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94B" w:rsidRPr="005E45ED" w:rsidRDefault="00172FCD">
      <w:pPr>
        <w:spacing w:after="0" w:line="408" w:lineRule="auto"/>
        <w:ind w:left="120"/>
        <w:jc w:val="center"/>
        <w:rPr>
          <w:lang w:val="ru-RU"/>
        </w:rPr>
      </w:pPr>
      <w:r w:rsidRPr="005E45ED">
        <w:rPr>
          <w:rFonts w:ascii="Times New Roman" w:hAnsi="Times New Roman"/>
          <w:b/>
          <w:color w:val="000000"/>
          <w:sz w:val="28"/>
          <w:lang w:val="ru-RU"/>
        </w:rPr>
        <w:t>МИНИСТЕРСТВО ПРОСВЕЩЕНИЯ РОССИЙСКОЙ ФЕДЕРАЦИИ</w:t>
      </w:r>
    </w:p>
    <w:p w:rsidR="0052694B" w:rsidRPr="005E45ED" w:rsidRDefault="005E45ED">
      <w:pPr>
        <w:spacing w:after="0" w:line="408" w:lineRule="auto"/>
        <w:ind w:left="120"/>
        <w:jc w:val="center"/>
        <w:rPr>
          <w:rFonts w:ascii="Times New Roman" w:hAnsi="Times New Roman" w:cs="Times New Roman"/>
          <w:b/>
          <w:sz w:val="28"/>
          <w:szCs w:val="28"/>
          <w:lang w:val="ru-RU"/>
        </w:rPr>
      </w:pPr>
      <w:r w:rsidRPr="005E45ED">
        <w:rPr>
          <w:rFonts w:ascii="Times New Roman" w:hAnsi="Times New Roman" w:cs="Times New Roman"/>
          <w:b/>
          <w:sz w:val="28"/>
          <w:szCs w:val="28"/>
          <w:lang w:val="ru-RU"/>
        </w:rPr>
        <w:t>Министерство образования и науки Пермского края.</w:t>
      </w:r>
    </w:p>
    <w:p w:rsidR="0052694B" w:rsidRPr="005E45ED" w:rsidRDefault="0052694B">
      <w:pPr>
        <w:spacing w:after="0" w:line="408" w:lineRule="auto"/>
        <w:ind w:left="120"/>
        <w:jc w:val="center"/>
        <w:rPr>
          <w:lang w:val="ru-RU"/>
        </w:rPr>
      </w:pPr>
    </w:p>
    <w:p w:rsidR="0052694B" w:rsidRPr="005E45ED" w:rsidRDefault="00172FCD">
      <w:pPr>
        <w:spacing w:after="0" w:line="408" w:lineRule="auto"/>
        <w:ind w:left="120"/>
        <w:jc w:val="center"/>
        <w:rPr>
          <w:lang w:val="ru-RU"/>
        </w:rPr>
      </w:pPr>
      <w:r w:rsidRPr="005E45ED">
        <w:rPr>
          <w:rFonts w:ascii="Times New Roman" w:hAnsi="Times New Roman"/>
          <w:b/>
          <w:color w:val="000000"/>
          <w:sz w:val="28"/>
          <w:lang w:val="ru-RU"/>
        </w:rPr>
        <w:t>МБОУ "Полозовская средняя школа"</w:t>
      </w:r>
    </w:p>
    <w:p w:rsidR="0052694B" w:rsidRPr="005E45ED" w:rsidRDefault="0052694B">
      <w:pPr>
        <w:spacing w:after="0"/>
        <w:ind w:left="120"/>
        <w:rPr>
          <w:lang w:val="ru-RU"/>
        </w:rPr>
      </w:pPr>
    </w:p>
    <w:p w:rsidR="0052694B" w:rsidRPr="005E45ED" w:rsidRDefault="0052694B">
      <w:pPr>
        <w:spacing w:after="0"/>
        <w:ind w:left="120"/>
        <w:rPr>
          <w:lang w:val="ru-RU"/>
        </w:rPr>
      </w:pPr>
    </w:p>
    <w:p w:rsidR="0052694B" w:rsidRPr="005E45ED" w:rsidRDefault="0052694B">
      <w:pPr>
        <w:spacing w:after="0"/>
        <w:ind w:left="120"/>
        <w:rPr>
          <w:lang w:val="ru-RU"/>
        </w:rPr>
      </w:pPr>
    </w:p>
    <w:p w:rsidR="0052694B" w:rsidRPr="005E45ED" w:rsidRDefault="0052694B">
      <w:pPr>
        <w:spacing w:after="0"/>
        <w:ind w:left="120"/>
        <w:rPr>
          <w:lang w:val="ru-RU"/>
        </w:rPr>
      </w:pPr>
    </w:p>
    <w:tbl>
      <w:tblPr>
        <w:tblW w:w="0" w:type="auto"/>
        <w:jc w:val="right"/>
        <w:tblLook w:val="04A0"/>
      </w:tblPr>
      <w:tblGrid>
        <w:gridCol w:w="3115"/>
        <w:gridCol w:w="3115"/>
      </w:tblGrid>
      <w:tr w:rsidR="005E45ED" w:rsidRPr="00F94CF2" w:rsidTr="00DA6134">
        <w:trPr>
          <w:jc w:val="right"/>
        </w:trPr>
        <w:tc>
          <w:tcPr>
            <w:tcW w:w="3115" w:type="dxa"/>
          </w:tcPr>
          <w:p w:rsidR="005E45ED" w:rsidRPr="0040209D" w:rsidRDefault="005E45ED"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r w:rsidR="00F94CF2">
              <w:rPr>
                <w:rFonts w:ascii="Times New Roman" w:eastAsia="Times New Roman" w:hAnsi="Times New Roman"/>
                <w:color w:val="000000"/>
                <w:sz w:val="28"/>
                <w:szCs w:val="28"/>
                <w:lang w:val="ru-RU"/>
              </w:rPr>
              <w:t>:</w:t>
            </w:r>
          </w:p>
          <w:p w:rsidR="005E45ED" w:rsidRPr="005E45ED" w:rsidRDefault="005E45ED" w:rsidP="005E45E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Заведующий учебной частью: </w:t>
            </w:r>
            <w:r>
              <w:rPr>
                <w:rFonts w:ascii="Times New Roman" w:eastAsia="Times New Roman" w:hAnsi="Times New Roman"/>
                <w:color w:val="000000"/>
                <w:sz w:val="24"/>
                <w:szCs w:val="24"/>
                <w:lang w:val="ru-RU"/>
              </w:rPr>
              <w:t xml:space="preserve">Быкова Т.А </w:t>
            </w:r>
          </w:p>
          <w:p w:rsidR="005E45ED" w:rsidRPr="0040209D" w:rsidRDefault="005E45ED" w:rsidP="00F94CF2">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5E45ED" w:rsidRDefault="005E45ED"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r w:rsidR="00F94CF2">
              <w:rPr>
                <w:rFonts w:ascii="Times New Roman" w:eastAsia="Times New Roman" w:hAnsi="Times New Roman"/>
                <w:color w:val="000000"/>
                <w:sz w:val="28"/>
                <w:szCs w:val="28"/>
                <w:lang w:val="ru-RU"/>
              </w:rPr>
              <w:t>:</w:t>
            </w:r>
          </w:p>
          <w:p w:rsidR="005E45ED" w:rsidRPr="005E45ED" w:rsidRDefault="005E45ED" w:rsidP="005E45E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 Валеева В.И</w:t>
            </w:r>
          </w:p>
          <w:p w:rsidR="005E45ED" w:rsidRDefault="00F94CF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№95</w:t>
            </w:r>
            <w:r w:rsidR="005E45ED">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22 июня 2026 г.</w:t>
            </w:r>
            <w:r w:rsidR="005E45ED">
              <w:rPr>
                <w:rFonts w:ascii="Times New Roman" w:eastAsia="Times New Roman" w:hAnsi="Times New Roman"/>
                <w:color w:val="000000"/>
                <w:sz w:val="24"/>
                <w:szCs w:val="24"/>
                <w:lang w:val="ru-RU"/>
              </w:rPr>
              <w:t xml:space="preserve">» </w:t>
            </w:r>
          </w:p>
          <w:p w:rsidR="005E45ED" w:rsidRPr="0040209D" w:rsidRDefault="005E45E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2694B" w:rsidRPr="005E45ED" w:rsidRDefault="0052694B">
      <w:pPr>
        <w:spacing w:after="0"/>
        <w:ind w:left="120"/>
        <w:rPr>
          <w:lang w:val="ru-RU"/>
        </w:rPr>
      </w:pPr>
    </w:p>
    <w:p w:rsidR="0052694B" w:rsidRPr="005E45ED" w:rsidRDefault="0052694B">
      <w:pPr>
        <w:spacing w:after="0"/>
        <w:ind w:left="120"/>
        <w:rPr>
          <w:lang w:val="ru-RU"/>
        </w:rPr>
      </w:pPr>
    </w:p>
    <w:p w:rsidR="0052694B" w:rsidRPr="005E45ED" w:rsidRDefault="0052694B">
      <w:pPr>
        <w:spacing w:after="0"/>
        <w:ind w:left="120"/>
        <w:rPr>
          <w:lang w:val="ru-RU"/>
        </w:rPr>
      </w:pPr>
    </w:p>
    <w:p w:rsidR="0052694B" w:rsidRPr="005E45ED" w:rsidRDefault="0052694B">
      <w:pPr>
        <w:spacing w:after="0"/>
        <w:ind w:left="120"/>
        <w:rPr>
          <w:lang w:val="ru-RU"/>
        </w:rPr>
      </w:pPr>
    </w:p>
    <w:p w:rsidR="0052694B" w:rsidRPr="005E45ED" w:rsidRDefault="0052694B">
      <w:pPr>
        <w:spacing w:after="0"/>
        <w:ind w:left="120"/>
        <w:rPr>
          <w:lang w:val="ru-RU"/>
        </w:rPr>
      </w:pPr>
    </w:p>
    <w:p w:rsidR="0052694B" w:rsidRPr="005E45ED" w:rsidRDefault="00172FCD">
      <w:pPr>
        <w:spacing w:after="0" w:line="408" w:lineRule="auto"/>
        <w:ind w:left="120"/>
        <w:jc w:val="center"/>
        <w:rPr>
          <w:lang w:val="ru-RU"/>
        </w:rPr>
      </w:pPr>
      <w:r w:rsidRPr="005E45ED">
        <w:rPr>
          <w:rFonts w:ascii="Times New Roman" w:hAnsi="Times New Roman"/>
          <w:b/>
          <w:color w:val="000000"/>
          <w:sz w:val="28"/>
          <w:lang w:val="ru-RU"/>
        </w:rPr>
        <w:t>РАБОЧАЯ ПРОГРАММА</w:t>
      </w:r>
    </w:p>
    <w:p w:rsidR="0052694B" w:rsidRPr="005E45ED" w:rsidRDefault="00172FCD">
      <w:pPr>
        <w:spacing w:after="0" w:line="408" w:lineRule="auto"/>
        <w:ind w:left="120"/>
        <w:jc w:val="center"/>
        <w:rPr>
          <w:lang w:val="ru-RU"/>
        </w:rPr>
      </w:pPr>
      <w:r w:rsidRPr="005E45ED">
        <w:rPr>
          <w:rFonts w:ascii="Times New Roman" w:hAnsi="Times New Roman"/>
          <w:color w:val="000000"/>
          <w:sz w:val="28"/>
          <w:lang w:val="ru-RU"/>
        </w:rPr>
        <w:t>(</w:t>
      </w:r>
      <w:r>
        <w:rPr>
          <w:rFonts w:ascii="Times New Roman" w:hAnsi="Times New Roman"/>
          <w:color w:val="000000"/>
          <w:sz w:val="28"/>
        </w:rPr>
        <w:t>ID</w:t>
      </w:r>
      <w:r w:rsidRPr="005E45ED">
        <w:rPr>
          <w:rFonts w:ascii="Times New Roman" w:hAnsi="Times New Roman"/>
          <w:color w:val="000000"/>
          <w:sz w:val="28"/>
          <w:lang w:val="ru-RU"/>
        </w:rPr>
        <w:t xml:space="preserve"> 10365306)</w:t>
      </w:r>
    </w:p>
    <w:p w:rsidR="0052694B" w:rsidRPr="005E45ED" w:rsidRDefault="0052694B">
      <w:pPr>
        <w:spacing w:after="0"/>
        <w:ind w:left="120"/>
        <w:jc w:val="center"/>
        <w:rPr>
          <w:lang w:val="ru-RU"/>
        </w:rPr>
      </w:pPr>
    </w:p>
    <w:p w:rsidR="0052694B" w:rsidRPr="005E45ED" w:rsidRDefault="00172FCD">
      <w:pPr>
        <w:spacing w:after="0" w:line="408" w:lineRule="auto"/>
        <w:ind w:left="120"/>
        <w:jc w:val="center"/>
        <w:rPr>
          <w:lang w:val="ru-RU"/>
        </w:rPr>
      </w:pPr>
      <w:r w:rsidRPr="005E45ED">
        <w:rPr>
          <w:rFonts w:ascii="Times New Roman" w:hAnsi="Times New Roman"/>
          <w:b/>
          <w:color w:val="000000"/>
          <w:sz w:val="28"/>
          <w:lang w:val="ru-RU"/>
        </w:rPr>
        <w:t xml:space="preserve">учебного предмета </w:t>
      </w:r>
    </w:p>
    <w:p w:rsidR="0052694B" w:rsidRPr="005E45ED" w:rsidRDefault="00172FCD">
      <w:pPr>
        <w:spacing w:after="0" w:line="408" w:lineRule="auto"/>
        <w:ind w:left="120"/>
        <w:jc w:val="center"/>
        <w:rPr>
          <w:lang w:val="ru-RU"/>
        </w:rPr>
      </w:pPr>
      <w:r w:rsidRPr="005E45ED">
        <w:rPr>
          <w:rFonts w:ascii="Times New Roman" w:hAnsi="Times New Roman"/>
          <w:b/>
          <w:color w:val="000000"/>
          <w:sz w:val="28"/>
          <w:lang w:val="ru-RU"/>
        </w:rPr>
        <w:t>«Обществознание» (базовый уровень)</w:t>
      </w:r>
    </w:p>
    <w:p w:rsidR="0052694B" w:rsidRPr="005E45ED" w:rsidRDefault="009F6376">
      <w:pPr>
        <w:spacing w:after="0" w:line="408" w:lineRule="auto"/>
        <w:ind w:left="120"/>
        <w:jc w:val="center"/>
        <w:rPr>
          <w:lang w:val="ru-RU"/>
        </w:rPr>
      </w:pPr>
      <w:r>
        <w:rPr>
          <w:rFonts w:ascii="Times New Roman" w:hAnsi="Times New Roman"/>
          <w:color w:val="000000"/>
          <w:sz w:val="28"/>
          <w:lang w:val="ru-RU"/>
        </w:rPr>
        <w:t>для обучающихся 11 класса</w:t>
      </w:r>
    </w:p>
    <w:p w:rsidR="0052694B" w:rsidRPr="005E45ED" w:rsidRDefault="0052694B">
      <w:pPr>
        <w:spacing w:after="0"/>
        <w:ind w:left="120"/>
        <w:jc w:val="center"/>
        <w:rPr>
          <w:lang w:val="ru-RU"/>
        </w:rPr>
      </w:pPr>
    </w:p>
    <w:p w:rsidR="0052694B" w:rsidRPr="005E45ED" w:rsidRDefault="0052694B">
      <w:pPr>
        <w:spacing w:after="0"/>
        <w:ind w:left="120"/>
        <w:jc w:val="center"/>
        <w:rPr>
          <w:lang w:val="ru-RU"/>
        </w:rPr>
      </w:pPr>
    </w:p>
    <w:p w:rsidR="0052694B" w:rsidRPr="005E45ED" w:rsidRDefault="0052694B">
      <w:pPr>
        <w:spacing w:after="0"/>
        <w:ind w:left="120"/>
        <w:jc w:val="center"/>
        <w:rPr>
          <w:lang w:val="ru-RU"/>
        </w:rPr>
      </w:pPr>
    </w:p>
    <w:p w:rsidR="0052694B" w:rsidRPr="005E45ED" w:rsidRDefault="0052694B">
      <w:pPr>
        <w:spacing w:after="0"/>
        <w:ind w:left="120"/>
        <w:jc w:val="center"/>
        <w:rPr>
          <w:lang w:val="ru-RU"/>
        </w:rPr>
      </w:pPr>
    </w:p>
    <w:p w:rsidR="0052694B" w:rsidRPr="005E45ED" w:rsidRDefault="0052694B">
      <w:pPr>
        <w:spacing w:after="0"/>
        <w:ind w:left="120"/>
        <w:jc w:val="center"/>
        <w:rPr>
          <w:lang w:val="ru-RU"/>
        </w:rPr>
      </w:pPr>
    </w:p>
    <w:p w:rsidR="0052694B" w:rsidRPr="005E45ED" w:rsidRDefault="0052694B">
      <w:pPr>
        <w:spacing w:after="0"/>
        <w:ind w:left="120"/>
        <w:jc w:val="center"/>
        <w:rPr>
          <w:lang w:val="ru-RU"/>
        </w:rPr>
      </w:pPr>
    </w:p>
    <w:p w:rsidR="0052694B" w:rsidRPr="005E45ED" w:rsidRDefault="0052694B">
      <w:pPr>
        <w:spacing w:after="0"/>
        <w:ind w:left="120"/>
        <w:jc w:val="center"/>
        <w:rPr>
          <w:lang w:val="ru-RU"/>
        </w:rPr>
      </w:pPr>
    </w:p>
    <w:p w:rsidR="0052694B" w:rsidRPr="005E45ED" w:rsidRDefault="0052694B">
      <w:pPr>
        <w:spacing w:after="0"/>
        <w:ind w:left="120"/>
        <w:jc w:val="center"/>
        <w:rPr>
          <w:lang w:val="ru-RU"/>
        </w:rPr>
      </w:pPr>
    </w:p>
    <w:p w:rsidR="0052694B" w:rsidRPr="005E45ED" w:rsidRDefault="0052694B">
      <w:pPr>
        <w:spacing w:after="0"/>
        <w:ind w:left="120"/>
        <w:jc w:val="center"/>
        <w:rPr>
          <w:lang w:val="ru-RU"/>
        </w:rPr>
      </w:pPr>
    </w:p>
    <w:p w:rsidR="0052694B" w:rsidRPr="005E45ED" w:rsidRDefault="0052694B">
      <w:pPr>
        <w:spacing w:after="0"/>
        <w:ind w:left="120"/>
        <w:jc w:val="center"/>
        <w:rPr>
          <w:lang w:val="ru-RU"/>
        </w:rPr>
      </w:pPr>
    </w:p>
    <w:p w:rsidR="0052694B" w:rsidRPr="005E45ED" w:rsidRDefault="0052694B">
      <w:pPr>
        <w:spacing w:after="0"/>
        <w:ind w:left="120"/>
        <w:jc w:val="center"/>
        <w:rPr>
          <w:lang w:val="ru-RU"/>
        </w:rPr>
      </w:pPr>
    </w:p>
    <w:p w:rsidR="0052694B" w:rsidRPr="005E45ED" w:rsidRDefault="005E45ED">
      <w:pPr>
        <w:spacing w:after="0"/>
        <w:ind w:left="120"/>
        <w:jc w:val="center"/>
        <w:rPr>
          <w:rFonts w:ascii="Times New Roman" w:hAnsi="Times New Roman" w:cs="Times New Roman"/>
          <w:b/>
          <w:sz w:val="28"/>
          <w:szCs w:val="28"/>
          <w:lang w:val="ru-RU"/>
        </w:rPr>
      </w:pPr>
      <w:r w:rsidRPr="005E45ED">
        <w:rPr>
          <w:rFonts w:ascii="Times New Roman" w:hAnsi="Times New Roman" w:cs="Times New Roman"/>
          <w:b/>
          <w:sz w:val="28"/>
          <w:szCs w:val="28"/>
          <w:lang w:val="ru-RU"/>
        </w:rPr>
        <w:t>с.Полозово -2026.</w:t>
      </w:r>
    </w:p>
    <w:p w:rsidR="0052694B" w:rsidRPr="005E45ED" w:rsidRDefault="0052694B">
      <w:pPr>
        <w:spacing w:after="0"/>
        <w:ind w:left="120"/>
        <w:jc w:val="center"/>
        <w:rPr>
          <w:lang w:val="ru-RU"/>
        </w:rPr>
      </w:pPr>
    </w:p>
    <w:p w:rsidR="0052694B" w:rsidRPr="005E45ED" w:rsidRDefault="0052694B">
      <w:pPr>
        <w:spacing w:after="0"/>
        <w:ind w:left="120"/>
        <w:rPr>
          <w:lang w:val="ru-RU"/>
        </w:rPr>
      </w:pPr>
    </w:p>
    <w:p w:rsidR="0052694B" w:rsidRPr="005E45ED" w:rsidRDefault="0052694B">
      <w:pPr>
        <w:rPr>
          <w:lang w:val="ru-RU"/>
        </w:rPr>
        <w:sectPr w:rsidR="0052694B" w:rsidRPr="005E45ED">
          <w:pgSz w:w="11906" w:h="16383"/>
          <w:pgMar w:top="1134" w:right="850" w:bottom="1134" w:left="1701" w:header="720" w:footer="720" w:gutter="0"/>
          <w:cols w:space="720"/>
        </w:sectPr>
      </w:pPr>
      <w:bookmarkStart w:id="0" w:name="block-85162437"/>
    </w:p>
    <w:p w:rsidR="0052694B" w:rsidRPr="005E45ED" w:rsidRDefault="00172FCD">
      <w:pPr>
        <w:spacing w:after="0"/>
        <w:ind w:left="120"/>
        <w:rPr>
          <w:lang w:val="ru-RU"/>
        </w:rPr>
      </w:pPr>
      <w:bookmarkStart w:id="1" w:name="block-85162436"/>
      <w:bookmarkEnd w:id="0"/>
      <w:r w:rsidRPr="005E45ED">
        <w:rPr>
          <w:rFonts w:ascii="Times New Roman" w:hAnsi="Times New Roman"/>
          <w:b/>
          <w:color w:val="000000"/>
          <w:sz w:val="28"/>
          <w:lang w:val="ru-RU"/>
        </w:rPr>
        <w:lastRenderedPageBreak/>
        <w:t>ПОЯСНИТЕЛЬНАЯ ЗАПИСКА</w:t>
      </w:r>
    </w:p>
    <w:p w:rsidR="0052694B" w:rsidRPr="005E45ED" w:rsidRDefault="0052694B">
      <w:pPr>
        <w:spacing w:after="0"/>
        <w:ind w:left="120"/>
        <w:rPr>
          <w:lang w:val="ru-RU"/>
        </w:rPr>
      </w:pPr>
    </w:p>
    <w:p w:rsidR="0052694B" w:rsidRPr="005E45ED" w:rsidRDefault="00172FCD">
      <w:pPr>
        <w:spacing w:after="0"/>
        <w:ind w:firstLine="600"/>
        <w:jc w:val="both"/>
        <w:rPr>
          <w:lang w:val="ru-RU"/>
        </w:rPr>
      </w:pPr>
      <w:r w:rsidRPr="005E45ED">
        <w:rPr>
          <w:rFonts w:ascii="Times New Roman" w:hAnsi="Times New Roman"/>
          <w:color w:val="000000"/>
          <w:sz w:val="28"/>
          <w:lang w:val="ru-RU"/>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рабочей программы воспитания и подлежит непосредственному применению при реализации обязательной части ООП СОО.</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52694B" w:rsidRPr="00CA4008" w:rsidRDefault="00172FCD">
      <w:pPr>
        <w:spacing w:after="0"/>
        <w:ind w:firstLine="600"/>
        <w:jc w:val="both"/>
        <w:rPr>
          <w:lang w:val="ru-RU"/>
        </w:rPr>
      </w:pPr>
      <w:r w:rsidRPr="005E45ED">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005E45ED" w:rsidRPr="00CA4008">
        <w:rPr>
          <w:rFonts w:ascii="Times New Roman" w:hAnsi="Times New Roman"/>
          <w:color w:val="000000"/>
          <w:sz w:val="28"/>
          <w:lang w:val="ru-RU"/>
        </w:rPr>
        <w:t xml:space="preserve">Отечеству, </w:t>
      </w:r>
      <w:r w:rsidRPr="00CA4008">
        <w:rPr>
          <w:rFonts w:ascii="Times New Roman" w:hAnsi="Times New Roman"/>
          <w:color w:val="000000"/>
          <w:sz w:val="28"/>
          <w:lang w:val="ru-RU"/>
        </w:rPr>
        <w:t>приверженности национальным ценностям.</w:t>
      </w:r>
    </w:p>
    <w:p w:rsidR="0052694B" w:rsidRPr="005E45ED" w:rsidRDefault="00172FCD">
      <w:pPr>
        <w:spacing w:after="0"/>
        <w:ind w:firstLine="600"/>
        <w:jc w:val="both"/>
        <w:rPr>
          <w:lang w:val="ru-RU"/>
        </w:rPr>
      </w:pPr>
      <w:r w:rsidRPr="005E45ED">
        <w:rPr>
          <w:rFonts w:ascii="Times New Roman" w:hAnsi="Times New Roman"/>
          <w:b/>
          <w:color w:val="333333"/>
          <w:sz w:val="28"/>
          <w:lang w:val="ru-RU"/>
        </w:rPr>
        <w:t>ЦЕЛИ ИЗУЧЕНИЯ УЧЕБНОГО ПРЕДМЕТА «ОБЩЕСТВОЗНАНИЕ»</w:t>
      </w:r>
    </w:p>
    <w:p w:rsidR="0052694B" w:rsidRPr="005E45ED" w:rsidRDefault="00172FCD">
      <w:pPr>
        <w:spacing w:after="0"/>
        <w:ind w:firstLine="600"/>
        <w:jc w:val="both"/>
        <w:rPr>
          <w:lang w:val="ru-RU"/>
        </w:rPr>
      </w:pPr>
      <w:r w:rsidRPr="005E45ED">
        <w:rPr>
          <w:rFonts w:ascii="Times New Roman" w:hAnsi="Times New Roman"/>
          <w:b/>
          <w:color w:val="333333"/>
          <w:sz w:val="28"/>
          <w:lang w:val="ru-RU"/>
        </w:rPr>
        <w:t>(БАЗОВЫЙ УРОВЕНЬ)</w:t>
      </w:r>
    </w:p>
    <w:p w:rsidR="0052694B" w:rsidRPr="005E45ED" w:rsidRDefault="00172FCD">
      <w:pPr>
        <w:spacing w:after="0"/>
        <w:ind w:firstLine="600"/>
        <w:jc w:val="both"/>
        <w:rPr>
          <w:lang w:val="ru-RU"/>
        </w:rPr>
      </w:pPr>
      <w:r w:rsidRPr="005E45ED">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52694B" w:rsidRPr="005E45ED" w:rsidRDefault="00172FCD">
      <w:pPr>
        <w:numPr>
          <w:ilvl w:val="0"/>
          <w:numId w:val="1"/>
        </w:numPr>
        <w:spacing w:after="0"/>
        <w:rPr>
          <w:lang w:val="ru-RU"/>
        </w:rPr>
      </w:pPr>
      <w:r w:rsidRPr="005E45ED">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52694B" w:rsidRPr="005E45ED" w:rsidRDefault="00172FCD">
      <w:pPr>
        <w:numPr>
          <w:ilvl w:val="0"/>
          <w:numId w:val="1"/>
        </w:numPr>
        <w:spacing w:after="0"/>
        <w:rPr>
          <w:lang w:val="ru-RU"/>
        </w:rPr>
      </w:pPr>
      <w:r w:rsidRPr="005E45ED">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52694B" w:rsidRPr="005E45ED" w:rsidRDefault="00172FCD">
      <w:pPr>
        <w:numPr>
          <w:ilvl w:val="0"/>
          <w:numId w:val="1"/>
        </w:numPr>
        <w:spacing w:after="0"/>
        <w:rPr>
          <w:lang w:val="ru-RU"/>
        </w:rPr>
      </w:pPr>
      <w:r w:rsidRPr="005E45ED">
        <w:rPr>
          <w:rFonts w:ascii="Times New Roman" w:hAnsi="Times New Roman"/>
          <w:color w:val="000000"/>
          <w:sz w:val="28"/>
          <w:lang w:val="ru-RU"/>
        </w:rPr>
        <w:t>развитие интереса обучающихся к освоению социальных и гуманитарных дисциплин;</w:t>
      </w:r>
    </w:p>
    <w:p w:rsidR="0052694B" w:rsidRPr="005E45ED" w:rsidRDefault="00172FCD">
      <w:pPr>
        <w:numPr>
          <w:ilvl w:val="0"/>
          <w:numId w:val="1"/>
        </w:numPr>
        <w:spacing w:after="0"/>
        <w:rPr>
          <w:lang w:val="ru-RU"/>
        </w:rPr>
      </w:pPr>
      <w:r w:rsidRPr="005E45ED">
        <w:rPr>
          <w:rFonts w:ascii="Times New Roman" w:hAnsi="Times New Roman"/>
          <w:color w:val="000000"/>
          <w:sz w:val="28"/>
          <w:lang w:val="ru-RU"/>
        </w:rPr>
        <w:lastRenderedPageBreak/>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rsidR="0052694B" w:rsidRPr="005E45ED" w:rsidRDefault="00172FCD">
      <w:pPr>
        <w:numPr>
          <w:ilvl w:val="0"/>
          <w:numId w:val="1"/>
        </w:numPr>
        <w:spacing w:after="0"/>
        <w:rPr>
          <w:lang w:val="ru-RU"/>
        </w:rPr>
      </w:pPr>
      <w:r w:rsidRPr="005E45ED">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52694B" w:rsidRPr="005E45ED" w:rsidRDefault="00172FCD">
      <w:pPr>
        <w:numPr>
          <w:ilvl w:val="0"/>
          <w:numId w:val="1"/>
        </w:numPr>
        <w:spacing w:after="0"/>
        <w:rPr>
          <w:lang w:val="ru-RU"/>
        </w:rPr>
      </w:pPr>
      <w:r w:rsidRPr="005E45ED">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52694B" w:rsidRPr="005E45ED" w:rsidRDefault="00172FCD">
      <w:pPr>
        <w:numPr>
          <w:ilvl w:val="0"/>
          <w:numId w:val="1"/>
        </w:numPr>
        <w:spacing w:after="0"/>
        <w:rPr>
          <w:lang w:val="ru-RU"/>
        </w:rPr>
      </w:pPr>
      <w:r w:rsidRPr="005E45ED">
        <w:rPr>
          <w:rFonts w:ascii="Times New Roman" w:hAnsi="Times New Roman"/>
          <w:color w:val="000000"/>
          <w:sz w:val="28"/>
          <w:lang w:val="ru-RU"/>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52694B" w:rsidRPr="005E45ED" w:rsidRDefault="00172FCD">
      <w:pPr>
        <w:spacing w:after="0"/>
        <w:ind w:firstLine="600"/>
        <w:jc w:val="both"/>
        <w:rPr>
          <w:lang w:val="ru-RU"/>
        </w:rPr>
      </w:pPr>
      <w:r w:rsidRPr="005E45ED">
        <w:rPr>
          <w:rFonts w:ascii="Times New Roman" w:hAnsi="Times New Roman"/>
          <w:color w:val="000000"/>
          <w:sz w:val="28"/>
          <w:lang w:val="ru-RU"/>
        </w:rPr>
        <w:lastRenderedPageBreak/>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глобализации;расширение возможностей самопрезентации обучающихся, мотивирующей креативное мышление и участие в социальных практиках.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Отличие содержания обществознания на базовом уровне среднего общего образования от содержания предшествующего уровня заключается в:</w:t>
      </w:r>
    </w:p>
    <w:p w:rsidR="0052694B" w:rsidRPr="005E45ED" w:rsidRDefault="00172FCD">
      <w:pPr>
        <w:spacing w:after="0"/>
        <w:ind w:firstLine="600"/>
        <w:jc w:val="both"/>
        <w:rPr>
          <w:lang w:val="ru-RU"/>
        </w:rPr>
      </w:pPr>
      <w:r w:rsidRPr="005E45ED">
        <w:rPr>
          <w:rFonts w:ascii="Times New Roman" w:hAnsi="Times New Roman"/>
          <w:color w:val="000000"/>
          <w:sz w:val="28"/>
          <w:lang w:val="ru-RU"/>
        </w:rPr>
        <w:t>изучении нового теоретического содержания;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освоении обучающимися базовых методов социального познания;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52694B" w:rsidRPr="005E45ED" w:rsidRDefault="00172FCD">
      <w:pPr>
        <w:spacing w:after="0"/>
        <w:ind w:firstLine="600"/>
        <w:jc w:val="both"/>
        <w:rPr>
          <w:lang w:val="ru-RU"/>
        </w:rPr>
      </w:pPr>
      <w:r w:rsidRPr="005E45ED">
        <w:rPr>
          <w:rFonts w:ascii="Times New Roman" w:hAnsi="Times New Roman"/>
          <w:b/>
          <w:color w:val="333333"/>
          <w:sz w:val="28"/>
          <w:lang w:val="ru-RU"/>
        </w:rPr>
        <w:t>МЕСТО УЧЕБНОГО ПРЕДМЕТА «ОБЩЕСТВОЗНАНИЕ» (БАЗОВЫЙ УРОВЕНЬ) В УЧЕБНОМ ПЛАНЕ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52694B" w:rsidRPr="005E45ED" w:rsidRDefault="0052694B">
      <w:pPr>
        <w:rPr>
          <w:lang w:val="ru-RU"/>
        </w:rPr>
        <w:sectPr w:rsidR="0052694B" w:rsidRPr="005E45ED">
          <w:pgSz w:w="11906" w:h="16383"/>
          <w:pgMar w:top="1134" w:right="850" w:bottom="1134" w:left="1701" w:header="720" w:footer="720" w:gutter="0"/>
          <w:cols w:space="720"/>
        </w:sectPr>
      </w:pPr>
    </w:p>
    <w:p w:rsidR="0052694B" w:rsidRPr="005E45ED" w:rsidRDefault="00172FCD">
      <w:pPr>
        <w:spacing w:after="0"/>
        <w:ind w:left="120"/>
        <w:rPr>
          <w:lang w:val="ru-RU"/>
        </w:rPr>
      </w:pPr>
      <w:bookmarkStart w:id="2" w:name="block-85162435"/>
      <w:bookmarkEnd w:id="1"/>
      <w:r w:rsidRPr="005E45ED">
        <w:rPr>
          <w:rFonts w:ascii="Times New Roman" w:hAnsi="Times New Roman"/>
          <w:b/>
          <w:color w:val="000000"/>
          <w:sz w:val="28"/>
          <w:lang w:val="ru-RU"/>
        </w:rPr>
        <w:lastRenderedPageBreak/>
        <w:t>СОДЕРЖАНИЕ УЧЕБНОГО ПРЕДМЕТА «ОБЩЕСТВОЗНАНИЕ»</w:t>
      </w:r>
    </w:p>
    <w:p w:rsidR="0052694B" w:rsidRPr="005E45ED" w:rsidRDefault="00172FCD">
      <w:pPr>
        <w:spacing w:after="0"/>
        <w:ind w:left="120"/>
        <w:rPr>
          <w:lang w:val="ru-RU"/>
        </w:rPr>
      </w:pPr>
      <w:r w:rsidRPr="005E45ED">
        <w:rPr>
          <w:rFonts w:ascii="Times New Roman" w:hAnsi="Times New Roman"/>
          <w:b/>
          <w:color w:val="000000"/>
          <w:sz w:val="28"/>
          <w:lang w:val="ru-RU"/>
        </w:rPr>
        <w:t>(БАЗОВЫЙ УРОВЕНЬ)</w:t>
      </w:r>
    </w:p>
    <w:p w:rsidR="0052694B" w:rsidRPr="005E45ED" w:rsidRDefault="0052694B">
      <w:pPr>
        <w:spacing w:after="0"/>
        <w:ind w:left="120"/>
        <w:rPr>
          <w:lang w:val="ru-RU"/>
        </w:rPr>
      </w:pPr>
    </w:p>
    <w:p w:rsidR="0052694B" w:rsidRPr="005E45ED" w:rsidRDefault="00172FCD">
      <w:pPr>
        <w:spacing w:after="0"/>
        <w:ind w:left="120"/>
        <w:rPr>
          <w:lang w:val="ru-RU"/>
        </w:rPr>
      </w:pPr>
      <w:r w:rsidRPr="005E45ED">
        <w:rPr>
          <w:rFonts w:ascii="Times New Roman" w:hAnsi="Times New Roman"/>
          <w:b/>
          <w:color w:val="000000"/>
          <w:sz w:val="28"/>
          <w:lang w:val="ru-RU"/>
        </w:rPr>
        <w:t>10 КЛАСС</w:t>
      </w:r>
    </w:p>
    <w:p w:rsidR="0052694B" w:rsidRPr="005E45ED" w:rsidRDefault="0052694B">
      <w:pPr>
        <w:spacing w:after="0"/>
        <w:ind w:left="120"/>
        <w:rPr>
          <w:lang w:val="ru-RU"/>
        </w:rPr>
      </w:pPr>
    </w:p>
    <w:p w:rsidR="0052694B" w:rsidRPr="005E45ED" w:rsidRDefault="00172FCD">
      <w:pPr>
        <w:spacing w:after="0"/>
        <w:ind w:firstLine="600"/>
        <w:rPr>
          <w:lang w:val="ru-RU"/>
        </w:rPr>
      </w:pPr>
      <w:r w:rsidRPr="005E45ED">
        <w:rPr>
          <w:rFonts w:ascii="Times New Roman" w:hAnsi="Times New Roman"/>
          <w:b/>
          <w:color w:val="000000"/>
          <w:sz w:val="28"/>
          <w:lang w:val="ru-RU"/>
        </w:rPr>
        <w:t>Человек в обществе.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Противоречивый характер прогресса. Глобализация и ее противоречивые последствия.</w:t>
      </w:r>
    </w:p>
    <w:p w:rsidR="0052694B" w:rsidRPr="005E45ED" w:rsidRDefault="00172FCD">
      <w:pPr>
        <w:spacing w:after="0"/>
        <w:ind w:left="120"/>
        <w:jc w:val="both"/>
        <w:rPr>
          <w:lang w:val="ru-RU"/>
        </w:rPr>
      </w:pPr>
      <w:r w:rsidRPr="005E45ED">
        <w:rPr>
          <w:rFonts w:ascii="Times New Roman" w:hAnsi="Times New Roman"/>
          <w:color w:val="000000"/>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Познание мира. Чувственное и рациональное познание. Мышление, его формы и методы.</w:t>
      </w:r>
    </w:p>
    <w:p w:rsidR="0052694B" w:rsidRPr="005E45ED" w:rsidRDefault="00172FCD">
      <w:pPr>
        <w:spacing w:after="0"/>
        <w:ind w:firstLine="600"/>
        <w:jc w:val="both"/>
        <w:rPr>
          <w:lang w:val="ru-RU"/>
        </w:rPr>
      </w:pPr>
      <w:r w:rsidRPr="005E45ED">
        <w:rPr>
          <w:rFonts w:ascii="Times New Roman" w:hAnsi="Times New Roman"/>
          <w:color w:val="000000"/>
          <w:sz w:val="28"/>
          <w:lang w:val="ru-RU"/>
        </w:rPr>
        <w:t>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5E45ED">
        <w:rPr>
          <w:rFonts w:ascii="Times New Roman" w:hAnsi="Times New Roman"/>
          <w:color w:val="000000"/>
          <w:sz w:val="28"/>
          <w:lang w:val="ru-RU"/>
        </w:rPr>
        <w:t xml:space="preserve"> в.</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Духовная культура.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52694B" w:rsidRPr="005E45ED" w:rsidRDefault="00172FCD">
      <w:pPr>
        <w:spacing w:after="0"/>
        <w:ind w:left="120"/>
        <w:jc w:val="both"/>
        <w:rPr>
          <w:lang w:val="ru-RU"/>
        </w:rPr>
      </w:pPr>
      <w:r w:rsidRPr="005E45ED">
        <w:rPr>
          <w:rFonts w:ascii="Times New Roman" w:hAnsi="Times New Roman"/>
          <w:color w:val="000000"/>
          <w:sz w:val="28"/>
          <w:lang w:val="ru-RU"/>
        </w:rPr>
        <w:lastRenderedPageBreak/>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Цифровые образовательные ресурсы.</w:t>
      </w:r>
    </w:p>
    <w:p w:rsidR="0052694B" w:rsidRPr="005E45ED" w:rsidRDefault="00172FCD">
      <w:pPr>
        <w:spacing w:after="0"/>
        <w:ind w:left="120"/>
        <w:jc w:val="both"/>
        <w:rPr>
          <w:lang w:val="ru-RU"/>
        </w:rPr>
      </w:pPr>
      <w:r w:rsidRPr="005E45ED">
        <w:rPr>
          <w:rFonts w:ascii="Times New Roman" w:hAnsi="Times New Roman"/>
          <w:color w:val="000000"/>
          <w:sz w:val="28"/>
          <w:lang w:val="ru-RU"/>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совести.Искусство, его основные функции. Особенности искусства как формы духовной культуры. Достижения современного российского искусства.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Особенности профессиональной деятельности в сфере науки, образования, искусства.</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Экономическая жизнь общества.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52694B" w:rsidRPr="005E45ED" w:rsidRDefault="00172FCD">
      <w:pPr>
        <w:spacing w:after="0"/>
        <w:ind w:firstLine="600"/>
        <w:jc w:val="both"/>
        <w:rPr>
          <w:lang w:val="ru-RU"/>
        </w:rPr>
      </w:pPr>
      <w:r w:rsidRPr="005E45ED">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w:t>
      </w:r>
      <w:r w:rsidRPr="005E45ED">
        <w:rPr>
          <w:rFonts w:ascii="Times New Roman" w:hAnsi="Times New Roman"/>
          <w:color w:val="000000"/>
          <w:sz w:val="28"/>
          <w:lang w:val="ru-RU"/>
        </w:rPr>
        <w:lastRenderedPageBreak/>
        <w:t>деятельности в экономической и финансовой сферах.Предприятие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11 КЛАСС</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Социальная сфера.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Положение индивида в обществе. Социальные статусы и роли. Социальная мобильность, ее формы и каналы в современном российском обществе.Семья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Федерации.Социальные нормы и отклоняющееся (девиантное) поведение. Формы социальных девиаций. Конформизм. Социальный контроль и самоконтроль.Социальный конфликт. Виды социальных </w:t>
      </w:r>
      <w:r w:rsidRPr="005E45ED">
        <w:rPr>
          <w:rFonts w:ascii="Times New Roman" w:hAnsi="Times New Roman"/>
          <w:color w:val="000000"/>
          <w:sz w:val="28"/>
          <w:lang w:val="ru-RU"/>
        </w:rPr>
        <w:lastRenderedPageBreak/>
        <w:t xml:space="preserve">конфликтов, их причины. Способы разрешения социальных конфликтов. Особенности профессиональной деятельности социолога, социального психолога. </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Политическая сфера.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Политическая власть и субъекты политики в современном обществе. Политические институты. Политическая деятельность.Политическая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 </w:t>
      </w:r>
    </w:p>
    <w:p w:rsidR="0052694B" w:rsidRPr="005E45ED" w:rsidRDefault="00172FCD">
      <w:pPr>
        <w:spacing w:after="0"/>
        <w:ind w:firstLine="600"/>
        <w:jc w:val="both"/>
        <w:rPr>
          <w:lang w:val="ru-RU"/>
        </w:rPr>
      </w:pPr>
      <w:r w:rsidRPr="005E45ED">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Российской Федерации.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Политическая элита и политическое лидерство. Типология лидерства.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Правовое регулирование общественных отношений в Российской Федерации.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5E45ED">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52694B" w:rsidRPr="005E45ED" w:rsidRDefault="00172FCD">
      <w:pPr>
        <w:spacing w:after="0"/>
        <w:ind w:firstLine="600"/>
        <w:jc w:val="both"/>
        <w:rPr>
          <w:lang w:val="ru-RU"/>
        </w:rPr>
      </w:pPr>
      <w:r w:rsidRPr="005E45ED">
        <w:rPr>
          <w:rFonts w:ascii="Times New Roman" w:hAnsi="Times New Roman"/>
          <w:color w:val="000000"/>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Федеральный закон от 29 декабря 2012 г. </w:t>
      </w:r>
      <w:r>
        <w:rPr>
          <w:rFonts w:ascii="Times New Roman" w:hAnsi="Times New Roman"/>
          <w:color w:val="000000"/>
          <w:sz w:val="28"/>
        </w:rPr>
        <w:t>N</w:t>
      </w:r>
      <w:r w:rsidRPr="005E45ED">
        <w:rPr>
          <w:rFonts w:ascii="Times New Roman" w:hAnsi="Times New Roman"/>
          <w:color w:val="000000"/>
          <w:sz w:val="28"/>
          <w:lang w:val="ru-RU"/>
        </w:rPr>
        <w:t xml:space="preserve">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52694B" w:rsidRPr="005E45ED" w:rsidRDefault="00172FCD">
      <w:pPr>
        <w:spacing w:after="0"/>
        <w:ind w:firstLine="600"/>
        <w:jc w:val="both"/>
        <w:rPr>
          <w:lang w:val="ru-RU"/>
        </w:rPr>
      </w:pPr>
      <w:r w:rsidRPr="005E45ED">
        <w:rPr>
          <w:rFonts w:ascii="Times New Roman" w:hAnsi="Times New Roman"/>
          <w:color w:val="000000"/>
          <w:sz w:val="28"/>
          <w:lang w:val="ru-RU"/>
        </w:rPr>
        <w:t>Административное право и его субъекты. Административное правонарушение и административная ответственность.</w:t>
      </w:r>
    </w:p>
    <w:p w:rsidR="0052694B" w:rsidRPr="005E45ED" w:rsidRDefault="00172FCD">
      <w:pPr>
        <w:spacing w:after="0"/>
        <w:ind w:firstLine="600"/>
        <w:jc w:val="both"/>
        <w:rPr>
          <w:lang w:val="ru-RU"/>
        </w:rPr>
      </w:pPr>
      <w:r w:rsidRPr="005E45ED">
        <w:rPr>
          <w:rFonts w:ascii="Times New Roman" w:hAnsi="Times New Roman"/>
          <w:color w:val="000000"/>
          <w:sz w:val="28"/>
          <w:lang w:val="ru-RU"/>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Конституционное судопроизводство. Арбитражное судопроизводство.</w:t>
      </w:r>
    </w:p>
    <w:p w:rsidR="0052694B" w:rsidRPr="005E45ED" w:rsidRDefault="00172FCD">
      <w:pPr>
        <w:spacing w:after="0"/>
        <w:ind w:firstLine="600"/>
        <w:jc w:val="both"/>
        <w:rPr>
          <w:lang w:val="ru-RU"/>
        </w:rPr>
      </w:pPr>
      <w:r w:rsidRPr="005E45ED">
        <w:rPr>
          <w:rFonts w:ascii="Times New Roman" w:hAnsi="Times New Roman"/>
          <w:color w:val="000000"/>
          <w:sz w:val="28"/>
          <w:lang w:val="ru-RU"/>
        </w:rPr>
        <w:lastRenderedPageBreak/>
        <w:t>Юридическое образование, юристы как социально-профессиональная группа.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Административный процесс. Судебное производство по делам об административных правонарушениях.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Экологическое законодательство. Экологические правонарушения. Способы защиты права на благоприятную окружающую среду.</w:t>
      </w:r>
    </w:p>
    <w:p w:rsidR="0052694B" w:rsidRPr="005E45ED" w:rsidRDefault="0052694B">
      <w:pPr>
        <w:rPr>
          <w:lang w:val="ru-RU"/>
        </w:rPr>
        <w:sectPr w:rsidR="0052694B" w:rsidRPr="005E45ED">
          <w:pgSz w:w="11906" w:h="16383"/>
          <w:pgMar w:top="1134" w:right="850" w:bottom="1134" w:left="1701" w:header="720" w:footer="720" w:gutter="0"/>
          <w:cols w:space="720"/>
        </w:sectPr>
      </w:pPr>
    </w:p>
    <w:p w:rsidR="0052694B" w:rsidRPr="005E45ED" w:rsidRDefault="00172FCD">
      <w:pPr>
        <w:spacing w:after="0"/>
        <w:ind w:left="120"/>
        <w:rPr>
          <w:lang w:val="ru-RU"/>
        </w:rPr>
      </w:pPr>
      <w:bookmarkStart w:id="3" w:name="block-85162440"/>
      <w:bookmarkEnd w:id="2"/>
      <w:r w:rsidRPr="005E45ED">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52694B" w:rsidRPr="005E45ED" w:rsidRDefault="0052694B">
      <w:pPr>
        <w:spacing w:after="0"/>
        <w:ind w:left="120"/>
        <w:rPr>
          <w:lang w:val="ru-RU"/>
        </w:rPr>
      </w:pPr>
    </w:p>
    <w:p w:rsidR="0052694B" w:rsidRPr="005E45ED" w:rsidRDefault="00172FCD">
      <w:pPr>
        <w:spacing w:after="0"/>
        <w:ind w:left="120"/>
        <w:rPr>
          <w:lang w:val="ru-RU"/>
        </w:rPr>
      </w:pPr>
      <w:r w:rsidRPr="005E45ED">
        <w:rPr>
          <w:rFonts w:ascii="Times New Roman" w:hAnsi="Times New Roman"/>
          <w:b/>
          <w:color w:val="000000"/>
          <w:sz w:val="28"/>
          <w:lang w:val="ru-RU"/>
        </w:rPr>
        <w:t>ЛИЧНОСТНЫЕ РЕЗУЛЬТАТЫ</w:t>
      </w:r>
    </w:p>
    <w:p w:rsidR="0052694B" w:rsidRPr="005E45ED" w:rsidRDefault="0052694B">
      <w:pPr>
        <w:spacing w:after="0"/>
        <w:ind w:left="120"/>
        <w:rPr>
          <w:lang w:val="ru-RU"/>
        </w:rPr>
      </w:pPr>
    </w:p>
    <w:p w:rsidR="0052694B" w:rsidRPr="005E45ED" w:rsidRDefault="00172FCD">
      <w:pPr>
        <w:spacing w:after="0"/>
        <w:ind w:firstLine="600"/>
        <w:jc w:val="both"/>
        <w:rPr>
          <w:lang w:val="ru-RU"/>
        </w:rPr>
      </w:pPr>
      <w:r w:rsidRPr="005E45ED">
        <w:rPr>
          <w:rFonts w:ascii="Times New Roman" w:hAnsi="Times New Roman"/>
          <w:color w:val="000000"/>
          <w:sz w:val="28"/>
          <w:lang w:val="ru-RU"/>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гражданского воспитания: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52694B" w:rsidRPr="005E45ED" w:rsidRDefault="00172FCD">
      <w:pPr>
        <w:spacing w:after="0"/>
        <w:ind w:firstLine="600"/>
        <w:jc w:val="both"/>
        <w:rPr>
          <w:lang w:val="ru-RU"/>
        </w:rPr>
      </w:pPr>
      <w:r w:rsidRPr="005E45ED">
        <w:rPr>
          <w:rFonts w:ascii="Times New Roman" w:hAnsi="Times New Roman"/>
          <w:color w:val="000000"/>
          <w:sz w:val="28"/>
          <w:lang w:val="ru-RU"/>
        </w:rPr>
        <w:t>готовность противостоять идеологии экстремизма, национализма, ксенофобии,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дискриминации по социальным, религиозным, расовым, национальным признакам;</w:t>
      </w:r>
    </w:p>
    <w:p w:rsidR="0052694B" w:rsidRPr="005E45ED" w:rsidRDefault="00172FCD">
      <w:pPr>
        <w:spacing w:after="0"/>
        <w:ind w:left="120"/>
        <w:jc w:val="both"/>
        <w:rPr>
          <w:lang w:val="ru-RU"/>
        </w:rPr>
      </w:pPr>
      <w:r w:rsidRPr="005E45E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2694B" w:rsidRPr="005E45ED" w:rsidRDefault="00172FCD">
      <w:pPr>
        <w:spacing w:after="0"/>
        <w:ind w:firstLine="600"/>
        <w:jc w:val="both"/>
        <w:rPr>
          <w:lang w:val="ru-RU"/>
        </w:rPr>
      </w:pPr>
      <w:r w:rsidRPr="005E45ED">
        <w:rPr>
          <w:rFonts w:ascii="Times New Roman" w:hAnsi="Times New Roman"/>
          <w:color w:val="000000"/>
          <w:sz w:val="28"/>
          <w:lang w:val="ru-RU"/>
        </w:rPr>
        <w:t>готовность к гуманитарной и волонтерской деятельности;</w:t>
      </w:r>
    </w:p>
    <w:p w:rsidR="0052694B" w:rsidRPr="00CA4008" w:rsidRDefault="00172FCD">
      <w:pPr>
        <w:spacing w:after="0"/>
        <w:ind w:firstLine="600"/>
        <w:jc w:val="both"/>
        <w:rPr>
          <w:lang w:val="ru-RU"/>
        </w:rPr>
      </w:pPr>
      <w:r w:rsidRPr="005E45ED">
        <w:rPr>
          <w:rFonts w:ascii="Times New Roman" w:hAnsi="Times New Roman"/>
          <w:b/>
          <w:color w:val="000000"/>
          <w:sz w:val="28"/>
          <w:lang w:val="ru-RU"/>
        </w:rPr>
        <w:t>патриотического воспитания:</w:t>
      </w:r>
      <w:r w:rsidRPr="005E45ED">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w:t>
      </w:r>
      <w:r w:rsidRPr="005E45ED">
        <w:rPr>
          <w:rFonts w:ascii="Times New Roman" w:hAnsi="Times New Roman"/>
          <w:color w:val="000000"/>
          <w:sz w:val="28"/>
          <w:lang w:val="ru-RU"/>
        </w:rPr>
        <w:lastRenderedPageBreak/>
        <w:t xml:space="preserve">убежденность, готовность к служению </w:t>
      </w:r>
      <w:r w:rsidRPr="00CA4008">
        <w:rPr>
          <w:rFonts w:ascii="Times New Roman" w:hAnsi="Times New Roman"/>
          <w:color w:val="000000"/>
          <w:sz w:val="28"/>
          <w:lang w:val="ru-RU"/>
        </w:rPr>
        <w:t>Отечеству и его защите, ответственность за его судьбу;</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духовно-нравственного воспитания: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осознание духовных ценностей российского народа;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сформированность нравственного сознания, этического поведения;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способность оценивать ситуацию и принимать осознанные решения, ориентируясь на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морально-нравственные нормы и ценности;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осознание личного вклада в построение устойчивого будущего;</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эстетического воспитания: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стремление проявлять качества творческой личности;</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физического воспитания: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трудового воспитания: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готовность к труду, осознание ценности мастерства, трудолюбие;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52694B" w:rsidRPr="005E45ED" w:rsidRDefault="00172FCD">
      <w:pPr>
        <w:spacing w:after="0"/>
        <w:ind w:firstLine="600"/>
        <w:jc w:val="both"/>
        <w:rPr>
          <w:lang w:val="ru-RU"/>
        </w:rPr>
      </w:pPr>
      <w:r w:rsidRPr="005E45E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lastRenderedPageBreak/>
        <w:t>готовность и способность к образованию и самообразованию на протяжении жизни;</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экологического воспитания: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активное неприятие действий, приносящих вред окружающей среде;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расширение опыта деятельности экологической направленности;</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ценности научного познания: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52694B" w:rsidRPr="005E45ED" w:rsidRDefault="00172FCD">
      <w:pPr>
        <w:spacing w:after="0"/>
        <w:ind w:firstLine="600"/>
        <w:jc w:val="both"/>
        <w:rPr>
          <w:lang w:val="ru-RU"/>
        </w:rPr>
      </w:pPr>
      <w:r w:rsidRPr="005E45ED">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w:t>
      </w:r>
      <w:r w:rsidRPr="005E45ED">
        <w:rPr>
          <w:rFonts w:ascii="Times New Roman" w:hAnsi="Times New Roman"/>
          <w:color w:val="000000"/>
          <w:sz w:val="28"/>
          <w:lang w:val="ru-RU"/>
        </w:rPr>
        <w:lastRenderedPageBreak/>
        <w:t>новому;внутренней мотивации, включающей стремление к достижению цели и успеху, оптимизм,</w:t>
      </w:r>
    </w:p>
    <w:p w:rsidR="0052694B" w:rsidRPr="005E45ED" w:rsidRDefault="00172FCD">
      <w:pPr>
        <w:spacing w:after="0"/>
        <w:ind w:firstLine="600"/>
        <w:jc w:val="both"/>
        <w:rPr>
          <w:lang w:val="ru-RU"/>
        </w:rPr>
      </w:pPr>
      <w:r w:rsidRPr="005E45ED">
        <w:rPr>
          <w:rFonts w:ascii="Times New Roman" w:hAnsi="Times New Roman"/>
          <w:color w:val="000000"/>
          <w:sz w:val="28"/>
          <w:lang w:val="ru-RU"/>
        </w:rPr>
        <w:t>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сопереживанию;социальных навыков, включающих способность выстраивать отношения с другими людьми, заботиться, проявлять интерес и разрешать конфликты.</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МЕТАПРЕДМЕТНЫЕ РЕЗУЛЬТАТЫ</w:t>
      </w:r>
    </w:p>
    <w:p w:rsidR="0052694B" w:rsidRPr="005E45ED" w:rsidRDefault="00172FCD">
      <w:pPr>
        <w:spacing w:after="0"/>
        <w:ind w:firstLine="600"/>
        <w:jc w:val="both"/>
        <w:rPr>
          <w:lang w:val="ru-RU"/>
        </w:rPr>
      </w:pPr>
      <w:r w:rsidRPr="005E45ED">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52694B" w:rsidRDefault="00172FCD">
      <w:pPr>
        <w:numPr>
          <w:ilvl w:val="0"/>
          <w:numId w:val="2"/>
        </w:numPr>
        <w:spacing w:after="0"/>
        <w:jc w:val="both"/>
      </w:pPr>
      <w:r>
        <w:rPr>
          <w:rFonts w:ascii="Times New Roman" w:hAnsi="Times New Roman"/>
          <w:b/>
          <w:color w:val="000000"/>
          <w:sz w:val="28"/>
        </w:rPr>
        <w:t>Овладение универсальными учебными познавательными действиями</w:t>
      </w:r>
    </w:p>
    <w:p w:rsidR="0052694B" w:rsidRDefault="00172FCD">
      <w:pPr>
        <w:spacing w:after="0"/>
        <w:ind w:firstLine="600"/>
        <w:jc w:val="both"/>
      </w:pPr>
      <w:r>
        <w:rPr>
          <w:rFonts w:ascii="Times New Roman" w:hAnsi="Times New Roman"/>
          <w:b/>
          <w:color w:val="000000"/>
          <w:sz w:val="28"/>
        </w:rPr>
        <w:t>Базовые логические действия: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определять цели познавательной деятельности, задавать параметры и критерии их достижения;выявлять закономерности и противоречия в рассматриваемых социальных явлениях и процессах;вносить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Базовые исследовательские действия: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lastRenderedPageBreak/>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2694B" w:rsidRPr="005E45ED" w:rsidRDefault="00172FCD">
      <w:pPr>
        <w:spacing w:after="0"/>
        <w:ind w:firstLine="600"/>
        <w:jc w:val="both"/>
        <w:rPr>
          <w:lang w:val="ru-RU"/>
        </w:rPr>
      </w:pPr>
      <w:r w:rsidRPr="005E45ED">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решения;анализировать результаты, полученные в ходе решения задачи, критически оценивать их достоверность, прогнозировать изменение в новых условиях;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52694B" w:rsidRPr="005E45ED" w:rsidRDefault="00172FCD">
      <w:pPr>
        <w:spacing w:after="0"/>
        <w:ind w:firstLine="600"/>
        <w:jc w:val="both"/>
        <w:rPr>
          <w:lang w:val="ru-RU"/>
        </w:rPr>
      </w:pPr>
      <w:r w:rsidRPr="005E45ED">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уметь интегрировать знания из разных предметных областей;</w:t>
      </w:r>
    </w:p>
    <w:p w:rsidR="0052694B" w:rsidRPr="005E45ED" w:rsidRDefault="00172FCD">
      <w:pPr>
        <w:spacing w:after="0"/>
        <w:ind w:firstLine="600"/>
        <w:jc w:val="both"/>
        <w:rPr>
          <w:lang w:val="ru-RU"/>
        </w:rPr>
      </w:pPr>
      <w:r w:rsidRPr="005E45ED">
        <w:rPr>
          <w:rFonts w:ascii="Times New Roman" w:hAnsi="Times New Roman"/>
          <w:color w:val="000000"/>
          <w:sz w:val="28"/>
          <w:lang w:val="ru-RU"/>
        </w:rPr>
        <w:t>выдвигать новые идеи, предлагать оригинальные подходы и решения;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ставить проблемы и задачи, допускающие альтернативные решения.</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Работа с информацией:</w:t>
      </w:r>
    </w:p>
    <w:p w:rsidR="0052694B" w:rsidRPr="005E45ED" w:rsidRDefault="00172FCD">
      <w:pPr>
        <w:spacing w:after="0"/>
        <w:ind w:firstLine="600"/>
        <w:jc w:val="both"/>
        <w:rPr>
          <w:lang w:val="ru-RU"/>
        </w:rPr>
      </w:pPr>
      <w:r w:rsidRPr="005E45ED">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безопасности;владеть навыками распознавания и защиты информации, информационной безопасности личности.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2.</w:t>
      </w:r>
      <w:r w:rsidRPr="005E45ED">
        <w:rPr>
          <w:rFonts w:ascii="Times New Roman" w:hAnsi="Times New Roman"/>
          <w:b/>
          <w:color w:val="000000"/>
          <w:sz w:val="28"/>
          <w:lang w:val="ru-RU"/>
        </w:rPr>
        <w:t xml:space="preserve"> Овладение универсальными коммуникативными действиями</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Общение:</w:t>
      </w:r>
    </w:p>
    <w:p w:rsidR="0052694B" w:rsidRPr="005E45ED" w:rsidRDefault="00172FCD">
      <w:pPr>
        <w:spacing w:after="0"/>
        <w:ind w:firstLine="600"/>
        <w:jc w:val="both"/>
        <w:rPr>
          <w:lang w:val="ru-RU"/>
        </w:rPr>
      </w:pPr>
      <w:r w:rsidRPr="005E45ED">
        <w:rPr>
          <w:rFonts w:ascii="Times New Roman" w:hAnsi="Times New Roman"/>
          <w:color w:val="000000"/>
          <w:sz w:val="28"/>
          <w:lang w:val="ru-RU"/>
        </w:rPr>
        <w:lastRenderedPageBreak/>
        <w:t>осуществлять коммуникации во всех сферах жизни; распознавать невербальные средства общения;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понимать значение социальных знаков, распознавать предпосылки конфликтных ситуаций и смягчать конфликты;</w:t>
      </w:r>
    </w:p>
    <w:p w:rsidR="0052694B" w:rsidRPr="005E45ED" w:rsidRDefault="00172FCD">
      <w:pPr>
        <w:spacing w:after="0"/>
        <w:ind w:firstLine="600"/>
        <w:jc w:val="both"/>
        <w:rPr>
          <w:lang w:val="ru-RU"/>
        </w:rPr>
      </w:pPr>
      <w:r w:rsidRPr="005E45ED">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52694B" w:rsidRPr="005E45ED" w:rsidRDefault="00172FCD">
      <w:pPr>
        <w:spacing w:after="0"/>
        <w:ind w:firstLine="600"/>
        <w:jc w:val="both"/>
        <w:rPr>
          <w:lang w:val="ru-RU"/>
        </w:rPr>
      </w:pPr>
      <w:r w:rsidRPr="005E45ED">
        <w:rPr>
          <w:rFonts w:ascii="Times New Roman" w:hAnsi="Times New Roman"/>
          <w:color w:val="000000"/>
          <w:sz w:val="28"/>
          <w:lang w:val="ru-RU"/>
        </w:rPr>
        <w:t>3.</w:t>
      </w:r>
      <w:r w:rsidRPr="005E45ED">
        <w:rPr>
          <w:rFonts w:ascii="Times New Roman" w:hAnsi="Times New Roman"/>
          <w:b/>
          <w:color w:val="000000"/>
          <w:sz w:val="28"/>
          <w:lang w:val="ru-RU"/>
        </w:rPr>
        <w:t xml:space="preserve"> Овладение универсальными регулятивными действиями</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 xml:space="preserve">Самоорганизация: </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самостоятельно осуществлять познавательную деятельность;выявлять проблемы, ставить и формулировать собственные задачи в образовательной деятельности и в жизненных ситуациях;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52694B" w:rsidRPr="005E45ED" w:rsidRDefault="00172FCD">
      <w:pPr>
        <w:spacing w:after="0"/>
        <w:ind w:firstLine="600"/>
        <w:jc w:val="both"/>
        <w:rPr>
          <w:lang w:val="ru-RU"/>
        </w:rPr>
      </w:pPr>
      <w:r w:rsidRPr="005E45ED">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расширять рамки учебного предмета на основе личных предпочтений;</w:t>
      </w:r>
    </w:p>
    <w:p w:rsidR="0052694B" w:rsidRPr="005E45ED" w:rsidRDefault="00172FCD">
      <w:pPr>
        <w:spacing w:after="0"/>
        <w:ind w:firstLine="600"/>
        <w:jc w:val="both"/>
        <w:rPr>
          <w:lang w:val="ru-RU"/>
        </w:rPr>
      </w:pPr>
      <w:r w:rsidRPr="005E45ED">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оценивать приобретенный опыт;</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Совместная деятельности: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понимать и использовать преимущества командной и индивидуальной работы;</w:t>
      </w:r>
    </w:p>
    <w:p w:rsidR="0052694B" w:rsidRPr="005E45ED" w:rsidRDefault="00172FCD">
      <w:pPr>
        <w:spacing w:after="0"/>
        <w:ind w:firstLine="600"/>
        <w:jc w:val="both"/>
        <w:rPr>
          <w:lang w:val="ru-RU"/>
        </w:rPr>
      </w:pPr>
      <w:r w:rsidRPr="005E45ED">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52694B" w:rsidRPr="005E45ED" w:rsidRDefault="00172FCD">
      <w:pPr>
        <w:spacing w:after="0"/>
        <w:ind w:firstLine="600"/>
        <w:jc w:val="both"/>
        <w:rPr>
          <w:lang w:val="ru-RU"/>
        </w:rPr>
      </w:pPr>
      <w:r w:rsidRPr="005E45ED">
        <w:rPr>
          <w:rFonts w:ascii="Times New Roman" w:hAnsi="Times New Roman"/>
          <w:color w:val="000000"/>
          <w:sz w:val="28"/>
          <w:lang w:val="ru-RU"/>
        </w:rPr>
        <w:lastRenderedPageBreak/>
        <w:t>предлагать новые учебные исследовательские и социальные проекты, оценивать идеи с позиции новизны, оригинальности, практической значимости;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2694B" w:rsidRPr="005E45ED" w:rsidRDefault="00172FCD">
      <w:pPr>
        <w:spacing w:after="0"/>
        <w:ind w:firstLine="600"/>
        <w:jc w:val="both"/>
        <w:rPr>
          <w:lang w:val="ru-RU"/>
        </w:rPr>
      </w:pPr>
      <w:r w:rsidRPr="005E45ED">
        <w:rPr>
          <w:rFonts w:ascii="Times New Roman" w:hAnsi="Times New Roman"/>
          <w:b/>
          <w:color w:val="000000"/>
          <w:sz w:val="28"/>
          <w:lang w:val="ru-RU"/>
        </w:rPr>
        <w:t>Самоконтроль:</w:t>
      </w:r>
    </w:p>
    <w:p w:rsidR="0052694B" w:rsidRPr="005E45ED" w:rsidRDefault="00172FCD">
      <w:pPr>
        <w:spacing w:after="0"/>
        <w:ind w:firstLine="600"/>
        <w:jc w:val="both"/>
        <w:rPr>
          <w:lang w:val="ru-RU"/>
        </w:rPr>
      </w:pPr>
      <w:r w:rsidRPr="005E45E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2694B" w:rsidRPr="005E45ED" w:rsidRDefault="00172FCD">
      <w:pPr>
        <w:spacing w:after="0"/>
        <w:ind w:firstLine="600"/>
        <w:jc w:val="both"/>
        <w:rPr>
          <w:lang w:val="ru-RU"/>
        </w:rPr>
      </w:pPr>
      <w:r w:rsidRPr="005E45E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оценивать риски и своевременно принимать решения по их снижению;</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принимать мотивы и аргументы других людей при анализе результатов деятельности;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принимать себя, понимая свои недостатки и достоинства;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принимать мотивы и аргументы других людей при анализе результатов деятельности;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признавать свое право и право других людей на ошибку;</w:t>
      </w:r>
    </w:p>
    <w:p w:rsidR="0052694B" w:rsidRPr="005E45ED" w:rsidRDefault="00172FCD">
      <w:pPr>
        <w:spacing w:after="0"/>
        <w:ind w:firstLine="600"/>
        <w:jc w:val="both"/>
        <w:rPr>
          <w:lang w:val="ru-RU"/>
        </w:rPr>
      </w:pPr>
      <w:r w:rsidRPr="005E45ED">
        <w:rPr>
          <w:rFonts w:ascii="Times New Roman" w:hAnsi="Times New Roman"/>
          <w:color w:val="000000"/>
          <w:sz w:val="28"/>
          <w:lang w:val="ru-RU"/>
        </w:rPr>
        <w:t>развивать способность понимать мир с позиции другого человека.</w:t>
      </w:r>
    </w:p>
    <w:p w:rsidR="0052694B" w:rsidRPr="005E45ED" w:rsidRDefault="0052694B">
      <w:pPr>
        <w:spacing w:after="0"/>
        <w:ind w:left="120"/>
        <w:rPr>
          <w:lang w:val="ru-RU"/>
        </w:rPr>
      </w:pPr>
    </w:p>
    <w:p w:rsidR="0052694B" w:rsidRPr="005E45ED" w:rsidRDefault="00172FCD">
      <w:pPr>
        <w:spacing w:after="0"/>
        <w:ind w:left="120"/>
        <w:rPr>
          <w:lang w:val="ru-RU"/>
        </w:rPr>
      </w:pPr>
      <w:r w:rsidRPr="005E45ED">
        <w:rPr>
          <w:rFonts w:ascii="Times New Roman" w:hAnsi="Times New Roman"/>
          <w:b/>
          <w:color w:val="000000"/>
          <w:sz w:val="28"/>
          <w:lang w:val="ru-RU"/>
        </w:rPr>
        <w:t>ПРЕДМЕТНЫЕ РЕЗУЛЬТАТЫ</w:t>
      </w:r>
    </w:p>
    <w:p w:rsidR="0052694B" w:rsidRPr="005E45ED" w:rsidRDefault="00172FCD">
      <w:pPr>
        <w:spacing w:after="0"/>
        <w:ind w:firstLine="600"/>
        <w:rPr>
          <w:lang w:val="ru-RU"/>
        </w:rPr>
      </w:pPr>
      <w:r w:rsidRPr="005E45ED">
        <w:rPr>
          <w:rFonts w:ascii="Times New Roman" w:hAnsi="Times New Roman"/>
          <w:b/>
          <w:color w:val="000000"/>
          <w:sz w:val="28"/>
          <w:lang w:val="ru-RU"/>
        </w:rPr>
        <w:t>10 КЛАСС</w:t>
      </w:r>
    </w:p>
    <w:p w:rsidR="0052694B" w:rsidRPr="005E45ED" w:rsidRDefault="00172FCD">
      <w:pPr>
        <w:spacing w:after="0"/>
        <w:ind w:firstLine="600"/>
        <w:jc w:val="both"/>
        <w:rPr>
          <w:lang w:val="ru-RU"/>
        </w:rPr>
      </w:pPr>
      <w:r w:rsidRPr="005E45ED">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об историческом и этническом многообразии культур, связи духовной и материальной культуры, особенностях профессиональной деятельности в </w:t>
      </w:r>
      <w:r w:rsidRPr="005E45ED">
        <w:rPr>
          <w:rFonts w:ascii="Times New Roman" w:hAnsi="Times New Roman"/>
          <w:color w:val="000000"/>
          <w:sz w:val="28"/>
          <w:lang w:val="ru-RU"/>
        </w:rPr>
        <w:lastRenderedPageBreak/>
        <w:t>области науки и культуры;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 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общество, личность, свобода, культура, экономика, собственность;</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w:t>
      </w:r>
      <w:r w:rsidRPr="005E45ED">
        <w:rPr>
          <w:rFonts w:ascii="Times New Roman" w:hAnsi="Times New Roman"/>
          <w:color w:val="000000"/>
          <w:sz w:val="28"/>
          <w:lang w:val="ru-RU"/>
        </w:rPr>
        <w:lastRenderedPageBreak/>
        <w:t>типы и виды рыночных структур; факторы производства; источники финансирования предприятий.</w:t>
      </w:r>
    </w:p>
    <w:p w:rsidR="0052694B" w:rsidRPr="005E45ED" w:rsidRDefault="00172FCD">
      <w:pPr>
        <w:spacing w:after="0"/>
        <w:ind w:firstLine="600"/>
        <w:jc w:val="both"/>
        <w:rPr>
          <w:lang w:val="ru-RU"/>
        </w:rPr>
      </w:pPr>
      <w:r w:rsidRPr="005E45ED">
        <w:rPr>
          <w:rFonts w:ascii="Times New Roman" w:hAnsi="Times New Roman"/>
          <w:color w:val="000000"/>
          <w:sz w:val="28"/>
          <w:lang w:val="ru-RU"/>
        </w:rPr>
        <w:t>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52694B" w:rsidRPr="005E45ED" w:rsidRDefault="00172FCD">
      <w:pPr>
        <w:spacing w:after="0"/>
        <w:ind w:firstLine="600"/>
        <w:jc w:val="both"/>
        <w:rPr>
          <w:lang w:val="ru-RU"/>
        </w:rPr>
      </w:pPr>
      <w:r w:rsidRPr="005E45ED">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w:t>
      </w:r>
      <w:r>
        <w:rPr>
          <w:rFonts w:ascii="Times New Roman" w:hAnsi="Times New Roman"/>
          <w:color w:val="000000"/>
          <w:sz w:val="28"/>
        </w:rPr>
        <w:t>XXI</w:t>
      </w:r>
      <w:r w:rsidRPr="005E45ED">
        <w:rPr>
          <w:rFonts w:ascii="Times New Roman" w:hAnsi="Times New Roman"/>
          <w:color w:val="000000"/>
          <w:sz w:val="28"/>
          <w:lang w:val="ru-RU"/>
        </w:rPr>
        <w:t xml:space="preserve"> в., развитии духовной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w:t>
      </w:r>
      <w:r w:rsidRPr="005E45ED">
        <w:rPr>
          <w:rFonts w:ascii="Times New Roman" w:hAnsi="Times New Roman"/>
          <w:color w:val="000000"/>
          <w:sz w:val="28"/>
          <w:lang w:val="ru-RU"/>
        </w:rPr>
        <w:lastRenderedPageBreak/>
        <w:t>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p w:rsidR="0052694B" w:rsidRPr="005E45ED" w:rsidRDefault="00172FCD">
      <w:pPr>
        <w:spacing w:after="0"/>
        <w:ind w:firstLine="600"/>
        <w:jc w:val="both"/>
        <w:rPr>
          <w:lang w:val="ru-RU"/>
        </w:rPr>
      </w:pPr>
      <w:r w:rsidRPr="005E45ED">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w:t>
      </w:r>
      <w:r w:rsidRPr="005E45ED">
        <w:rPr>
          <w:rFonts w:ascii="Times New Roman" w:hAnsi="Times New Roman"/>
          <w:color w:val="000000"/>
          <w:sz w:val="28"/>
          <w:lang w:val="ru-RU"/>
        </w:rPr>
        <w:lastRenderedPageBreak/>
        <w:t>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52694B" w:rsidRPr="005E45ED" w:rsidRDefault="00172FCD">
      <w:pPr>
        <w:spacing w:after="0"/>
        <w:ind w:firstLine="600"/>
        <w:jc w:val="both"/>
        <w:rPr>
          <w:lang w:val="ru-RU"/>
        </w:rPr>
      </w:pPr>
      <w:r w:rsidRPr="005E45ED">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52694B" w:rsidRPr="005E45ED" w:rsidRDefault="00172FCD">
      <w:pPr>
        <w:spacing w:after="0"/>
        <w:ind w:firstLine="600"/>
        <w:jc w:val="both"/>
        <w:rPr>
          <w:lang w:val="ru-RU"/>
        </w:rPr>
      </w:pPr>
      <w:r w:rsidRPr="005E45ED">
        <w:rPr>
          <w:rFonts w:ascii="Times New Roman" w:hAnsi="Times New Roman"/>
          <w:b/>
          <w:color w:val="333333"/>
          <w:sz w:val="28"/>
          <w:lang w:val="ru-RU"/>
        </w:rPr>
        <w:t>11 КЛАСС</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семьи;о структуре и функциях </w:t>
      </w:r>
      <w:r w:rsidRPr="005E45ED">
        <w:rPr>
          <w:rFonts w:ascii="Times New Roman" w:hAnsi="Times New Roman"/>
          <w:color w:val="000000"/>
          <w:sz w:val="28"/>
          <w:lang w:val="ru-RU"/>
        </w:rPr>
        <w:lastRenderedPageBreak/>
        <w:t>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налог;определять различные смыслы многозначных понятий, в том числе: власть, социальная справедливость, социальный институт;классифицировать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w:t>
      </w:r>
      <w:r w:rsidRPr="005E45ED">
        <w:rPr>
          <w:rFonts w:ascii="Times New Roman" w:hAnsi="Times New Roman"/>
          <w:color w:val="000000"/>
          <w:sz w:val="28"/>
          <w:lang w:val="ru-RU"/>
        </w:rPr>
        <w:lastRenderedPageBreak/>
        <w:t>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органов;отражать связи социальных объектов и явлений с помощью различных знаковых систем, в том числе в таблицах, схемах, диаграммах, графиках.</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w:t>
      </w:r>
      <w:r w:rsidRPr="005E45ED">
        <w:rPr>
          <w:rFonts w:ascii="Times New Roman" w:hAnsi="Times New Roman"/>
          <w:color w:val="000000"/>
          <w:sz w:val="28"/>
          <w:lang w:val="ru-RU"/>
        </w:rPr>
        <w:lastRenderedPageBreak/>
        <w:t>опросы, биографический, сравнительно-правовой метод, политическое прогнозирование.</w:t>
      </w:r>
    </w:p>
    <w:p w:rsidR="0052694B" w:rsidRPr="005E45ED" w:rsidRDefault="00172FCD">
      <w:pPr>
        <w:spacing w:after="0"/>
        <w:ind w:firstLine="600"/>
        <w:jc w:val="both"/>
        <w:rPr>
          <w:lang w:val="ru-RU"/>
        </w:rPr>
      </w:pPr>
      <w:r w:rsidRPr="005E45ED">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52694B" w:rsidRPr="005E45ED" w:rsidRDefault="00172FCD">
      <w:pPr>
        <w:spacing w:after="0"/>
        <w:ind w:firstLine="600"/>
        <w:jc w:val="both"/>
        <w:rPr>
          <w:lang w:val="ru-RU"/>
        </w:rPr>
      </w:pPr>
      <w:r w:rsidRPr="005E45ED">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52694B" w:rsidRPr="005E45ED" w:rsidRDefault="00172FCD">
      <w:pPr>
        <w:spacing w:after="0"/>
        <w:ind w:firstLine="600"/>
        <w:jc w:val="both"/>
        <w:rPr>
          <w:lang w:val="ru-RU"/>
        </w:rPr>
      </w:pPr>
      <w:r w:rsidRPr="005E45ED">
        <w:rPr>
          <w:rFonts w:ascii="Times New Roman" w:hAnsi="Times New Roman"/>
          <w:color w:val="000000"/>
          <w:sz w:val="28"/>
          <w:lang w:val="ru-RU"/>
        </w:rPr>
        <w:lastRenderedPageBreak/>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52694B" w:rsidRPr="005E45ED" w:rsidRDefault="00172FCD">
      <w:pPr>
        <w:spacing w:after="0"/>
        <w:ind w:firstLine="600"/>
        <w:jc w:val="both"/>
        <w:rPr>
          <w:lang w:val="ru-RU"/>
        </w:rPr>
      </w:pPr>
      <w:r w:rsidRPr="005E45ED">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 xml:space="preserve">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w:t>
      </w:r>
      <w:r w:rsidRPr="005E45ED">
        <w:rPr>
          <w:rFonts w:ascii="Times New Roman" w:hAnsi="Times New Roman"/>
          <w:color w:val="000000"/>
          <w:sz w:val="28"/>
          <w:lang w:val="ru-RU"/>
        </w:rPr>
        <w:lastRenderedPageBreak/>
        <w:t>управления личными финансами и обеспечения личной финансовой безопасности.</w:t>
      </w:r>
    </w:p>
    <w:p w:rsidR="0052694B" w:rsidRPr="005E45ED" w:rsidRDefault="00172FCD">
      <w:pPr>
        <w:spacing w:after="0"/>
        <w:ind w:firstLine="600"/>
        <w:jc w:val="both"/>
        <w:rPr>
          <w:lang w:val="ru-RU"/>
        </w:rPr>
      </w:pPr>
      <w:r w:rsidRPr="005E45ED">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52694B" w:rsidRPr="005E45ED" w:rsidRDefault="00172FCD">
      <w:pPr>
        <w:spacing w:after="0"/>
        <w:ind w:firstLine="600"/>
        <w:jc w:val="both"/>
        <w:rPr>
          <w:lang w:val="ru-RU"/>
        </w:rPr>
      </w:pPr>
      <w:r w:rsidRPr="005E45ED">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52694B" w:rsidRPr="005E45ED" w:rsidRDefault="0052694B">
      <w:pPr>
        <w:rPr>
          <w:lang w:val="ru-RU"/>
        </w:rPr>
        <w:sectPr w:rsidR="0052694B" w:rsidRPr="005E45ED">
          <w:pgSz w:w="11906" w:h="16383"/>
          <w:pgMar w:top="1134" w:right="850" w:bottom="1134" w:left="1701" w:header="720" w:footer="720" w:gutter="0"/>
          <w:cols w:space="720"/>
        </w:sectPr>
      </w:pPr>
    </w:p>
    <w:p w:rsidR="0052694B" w:rsidRDefault="00172FCD">
      <w:pPr>
        <w:spacing w:after="0"/>
        <w:ind w:left="120"/>
      </w:pPr>
      <w:bookmarkStart w:id="4" w:name="block-85162438"/>
      <w:bookmarkEnd w:id="3"/>
      <w:r>
        <w:rPr>
          <w:rFonts w:ascii="Times New Roman" w:hAnsi="Times New Roman"/>
          <w:b/>
          <w:color w:val="000000"/>
          <w:sz w:val="28"/>
        </w:rPr>
        <w:lastRenderedPageBreak/>
        <w:t xml:space="preserve">ТЕМАТИЧЕСКОЕ ПЛАНИРОВАНИЕ </w:t>
      </w:r>
    </w:p>
    <w:p w:rsidR="0052694B" w:rsidRDefault="00172FC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2"/>
        <w:gridCol w:w="5376"/>
        <w:gridCol w:w="1242"/>
        <w:gridCol w:w="1841"/>
        <w:gridCol w:w="1910"/>
        <w:gridCol w:w="2419"/>
      </w:tblGrid>
      <w:tr w:rsidR="0052694B">
        <w:trPr>
          <w:trHeight w:val="144"/>
          <w:tblCellSpacing w:w="20" w:type="nil"/>
        </w:trPr>
        <w:tc>
          <w:tcPr>
            <w:tcW w:w="492" w:type="dxa"/>
            <w:vMerge w:val="restart"/>
            <w:tcMar>
              <w:top w:w="50" w:type="dxa"/>
              <w:left w:w="100" w:type="dxa"/>
            </w:tcMar>
            <w:vAlign w:val="center"/>
          </w:tcPr>
          <w:p w:rsidR="0052694B" w:rsidRDefault="00172FCD">
            <w:pPr>
              <w:spacing w:after="0"/>
              <w:ind w:left="135"/>
            </w:pPr>
            <w:r>
              <w:rPr>
                <w:rFonts w:ascii="Times New Roman" w:hAnsi="Times New Roman"/>
                <w:b/>
                <w:color w:val="000000"/>
                <w:sz w:val="24"/>
              </w:rPr>
              <w:t xml:space="preserve">№ п/п </w:t>
            </w:r>
          </w:p>
          <w:p w:rsidR="0052694B" w:rsidRDefault="0052694B">
            <w:pPr>
              <w:spacing w:after="0"/>
              <w:ind w:left="135"/>
            </w:pPr>
          </w:p>
        </w:tc>
        <w:tc>
          <w:tcPr>
            <w:tcW w:w="3168" w:type="dxa"/>
            <w:vMerge w:val="restart"/>
            <w:tcMar>
              <w:top w:w="50" w:type="dxa"/>
              <w:left w:w="100" w:type="dxa"/>
            </w:tcMar>
            <w:vAlign w:val="center"/>
          </w:tcPr>
          <w:p w:rsidR="0052694B" w:rsidRDefault="00172FCD">
            <w:pPr>
              <w:spacing w:after="0"/>
              <w:ind w:left="135"/>
            </w:pPr>
            <w:r>
              <w:rPr>
                <w:rFonts w:ascii="Times New Roman" w:hAnsi="Times New Roman"/>
                <w:b/>
                <w:color w:val="000000"/>
                <w:sz w:val="24"/>
              </w:rPr>
              <w:t xml:space="preserve">Наименование разделов и тем программы </w:t>
            </w:r>
          </w:p>
          <w:p w:rsidR="0052694B" w:rsidRDefault="0052694B">
            <w:pPr>
              <w:spacing w:after="0"/>
              <w:ind w:left="135"/>
            </w:pPr>
          </w:p>
        </w:tc>
        <w:tc>
          <w:tcPr>
            <w:tcW w:w="0" w:type="auto"/>
            <w:gridSpan w:val="3"/>
            <w:tcMar>
              <w:top w:w="50" w:type="dxa"/>
              <w:left w:w="100" w:type="dxa"/>
            </w:tcMar>
            <w:vAlign w:val="center"/>
          </w:tcPr>
          <w:p w:rsidR="0052694B" w:rsidRDefault="00172FC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2694B" w:rsidRDefault="00172FCD">
            <w:pPr>
              <w:spacing w:after="0"/>
              <w:ind w:left="135"/>
            </w:pPr>
            <w:r>
              <w:rPr>
                <w:rFonts w:ascii="Times New Roman" w:hAnsi="Times New Roman"/>
                <w:b/>
                <w:color w:val="000000"/>
                <w:sz w:val="24"/>
              </w:rPr>
              <w:t xml:space="preserve">Электронные (цифровые) образовательные ресурсы </w:t>
            </w:r>
          </w:p>
          <w:p w:rsidR="0052694B" w:rsidRDefault="0052694B">
            <w:pPr>
              <w:spacing w:after="0"/>
              <w:ind w:left="135"/>
            </w:pPr>
          </w:p>
        </w:tc>
      </w:tr>
      <w:tr w:rsidR="0052694B">
        <w:trPr>
          <w:trHeight w:val="144"/>
          <w:tblCellSpacing w:w="20" w:type="nil"/>
        </w:trPr>
        <w:tc>
          <w:tcPr>
            <w:tcW w:w="0" w:type="auto"/>
            <w:vMerge/>
            <w:tcBorders>
              <w:top w:val="nil"/>
            </w:tcBorders>
            <w:tcMar>
              <w:top w:w="50" w:type="dxa"/>
              <w:left w:w="100" w:type="dxa"/>
            </w:tcMar>
          </w:tcPr>
          <w:p w:rsidR="0052694B" w:rsidRDefault="0052694B"/>
        </w:tc>
        <w:tc>
          <w:tcPr>
            <w:tcW w:w="0" w:type="auto"/>
            <w:vMerge/>
            <w:tcBorders>
              <w:top w:val="nil"/>
            </w:tcBorders>
            <w:tcMar>
              <w:top w:w="50" w:type="dxa"/>
              <w:left w:w="100" w:type="dxa"/>
            </w:tcMar>
          </w:tcPr>
          <w:p w:rsidR="0052694B" w:rsidRDefault="0052694B"/>
        </w:tc>
        <w:tc>
          <w:tcPr>
            <w:tcW w:w="960" w:type="dxa"/>
            <w:tcMar>
              <w:top w:w="50" w:type="dxa"/>
              <w:left w:w="100" w:type="dxa"/>
            </w:tcMar>
            <w:vAlign w:val="center"/>
          </w:tcPr>
          <w:p w:rsidR="0052694B" w:rsidRDefault="00172FCD">
            <w:pPr>
              <w:spacing w:after="0"/>
              <w:ind w:left="135"/>
            </w:pPr>
            <w:r>
              <w:rPr>
                <w:rFonts w:ascii="Times New Roman" w:hAnsi="Times New Roman"/>
                <w:b/>
                <w:color w:val="000000"/>
                <w:sz w:val="24"/>
              </w:rPr>
              <w:t xml:space="preserve">Всего </w:t>
            </w:r>
          </w:p>
          <w:p w:rsidR="0052694B" w:rsidRDefault="0052694B">
            <w:pPr>
              <w:spacing w:after="0"/>
              <w:ind w:left="135"/>
            </w:pPr>
          </w:p>
        </w:tc>
        <w:tc>
          <w:tcPr>
            <w:tcW w:w="1680" w:type="dxa"/>
            <w:tcMar>
              <w:top w:w="50" w:type="dxa"/>
              <w:left w:w="100" w:type="dxa"/>
            </w:tcMar>
            <w:vAlign w:val="center"/>
          </w:tcPr>
          <w:p w:rsidR="0052694B" w:rsidRDefault="00172FCD">
            <w:pPr>
              <w:spacing w:after="0"/>
              <w:ind w:left="135"/>
            </w:pPr>
            <w:r>
              <w:rPr>
                <w:rFonts w:ascii="Times New Roman" w:hAnsi="Times New Roman"/>
                <w:b/>
                <w:color w:val="000000"/>
                <w:sz w:val="24"/>
              </w:rPr>
              <w:t xml:space="preserve">Контрольные работы </w:t>
            </w:r>
          </w:p>
          <w:p w:rsidR="0052694B" w:rsidRDefault="0052694B">
            <w:pPr>
              <w:spacing w:after="0"/>
              <w:ind w:left="135"/>
            </w:pPr>
          </w:p>
        </w:tc>
        <w:tc>
          <w:tcPr>
            <w:tcW w:w="1768" w:type="dxa"/>
            <w:tcMar>
              <w:top w:w="50" w:type="dxa"/>
              <w:left w:w="100" w:type="dxa"/>
            </w:tcMar>
            <w:vAlign w:val="center"/>
          </w:tcPr>
          <w:p w:rsidR="0052694B" w:rsidRDefault="00172FCD">
            <w:pPr>
              <w:spacing w:after="0"/>
              <w:ind w:left="135"/>
            </w:pPr>
            <w:r>
              <w:rPr>
                <w:rFonts w:ascii="Times New Roman" w:hAnsi="Times New Roman"/>
                <w:b/>
                <w:color w:val="000000"/>
                <w:sz w:val="24"/>
              </w:rPr>
              <w:t xml:space="preserve">Практические работы </w:t>
            </w:r>
          </w:p>
          <w:p w:rsidR="0052694B" w:rsidRDefault="0052694B">
            <w:pPr>
              <w:spacing w:after="0"/>
              <w:ind w:left="135"/>
            </w:pPr>
          </w:p>
        </w:tc>
        <w:tc>
          <w:tcPr>
            <w:tcW w:w="0" w:type="auto"/>
            <w:vMerge/>
            <w:tcBorders>
              <w:top w:val="nil"/>
            </w:tcBorders>
            <w:tcMar>
              <w:top w:w="50" w:type="dxa"/>
              <w:left w:w="100" w:type="dxa"/>
            </w:tcMar>
          </w:tcPr>
          <w:p w:rsidR="0052694B" w:rsidRDefault="0052694B"/>
        </w:tc>
      </w:tr>
      <w:tr w:rsidR="0052694B">
        <w:trPr>
          <w:trHeight w:val="144"/>
          <w:tblCellSpacing w:w="20" w:type="nil"/>
        </w:trPr>
        <w:tc>
          <w:tcPr>
            <w:tcW w:w="0" w:type="auto"/>
            <w:gridSpan w:val="6"/>
            <w:tcMar>
              <w:top w:w="50" w:type="dxa"/>
              <w:left w:w="100" w:type="dxa"/>
            </w:tcMar>
            <w:vAlign w:val="center"/>
          </w:tcPr>
          <w:p w:rsidR="0052694B" w:rsidRDefault="00172FCD">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1.1</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1.2</w:t>
            </w:r>
          </w:p>
        </w:tc>
        <w:tc>
          <w:tcPr>
            <w:tcW w:w="3168"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1.3</w:t>
            </w:r>
          </w:p>
        </w:tc>
        <w:tc>
          <w:tcPr>
            <w:tcW w:w="3168"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1.4</w:t>
            </w:r>
          </w:p>
        </w:tc>
        <w:tc>
          <w:tcPr>
            <w:tcW w:w="3168"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1.5</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1.6</w:t>
            </w:r>
          </w:p>
        </w:tc>
        <w:tc>
          <w:tcPr>
            <w:tcW w:w="3168"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1.7</w:t>
            </w:r>
          </w:p>
        </w:tc>
        <w:tc>
          <w:tcPr>
            <w:tcW w:w="3168"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0" w:type="auto"/>
            <w:gridSpan w:val="2"/>
            <w:tcMar>
              <w:top w:w="50" w:type="dxa"/>
              <w:left w:w="100" w:type="dxa"/>
            </w:tcMar>
            <w:vAlign w:val="center"/>
          </w:tcPr>
          <w:p w:rsidR="0052694B" w:rsidRDefault="00172FC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2694B" w:rsidRDefault="0052694B"/>
        </w:tc>
      </w:tr>
      <w:tr w:rsidR="0052694B">
        <w:trPr>
          <w:trHeight w:val="144"/>
          <w:tblCellSpacing w:w="20" w:type="nil"/>
        </w:trPr>
        <w:tc>
          <w:tcPr>
            <w:tcW w:w="0" w:type="auto"/>
            <w:gridSpan w:val="6"/>
            <w:tcMar>
              <w:top w:w="50" w:type="dxa"/>
              <w:left w:w="100" w:type="dxa"/>
            </w:tcMar>
            <w:vAlign w:val="center"/>
          </w:tcPr>
          <w:p w:rsidR="0052694B" w:rsidRDefault="00172FCD">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2.1</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2.2</w:t>
            </w:r>
          </w:p>
        </w:tc>
        <w:tc>
          <w:tcPr>
            <w:tcW w:w="3168"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Категории и принципы морали в жизни человека и развитии общества</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2.3</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2.4</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2.6</w:t>
            </w:r>
          </w:p>
        </w:tc>
        <w:tc>
          <w:tcPr>
            <w:tcW w:w="3168"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0" w:type="auto"/>
            <w:gridSpan w:val="2"/>
            <w:tcMar>
              <w:top w:w="50" w:type="dxa"/>
              <w:left w:w="100" w:type="dxa"/>
            </w:tcMar>
            <w:vAlign w:val="center"/>
          </w:tcPr>
          <w:p w:rsidR="0052694B" w:rsidRDefault="00172FC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2694B" w:rsidRDefault="0052694B"/>
        </w:tc>
      </w:tr>
      <w:tr w:rsidR="0052694B">
        <w:trPr>
          <w:trHeight w:val="144"/>
          <w:tblCellSpacing w:w="20" w:type="nil"/>
        </w:trPr>
        <w:tc>
          <w:tcPr>
            <w:tcW w:w="0" w:type="auto"/>
            <w:gridSpan w:val="6"/>
            <w:tcMar>
              <w:top w:w="50" w:type="dxa"/>
              <w:left w:w="100" w:type="dxa"/>
            </w:tcMar>
            <w:vAlign w:val="center"/>
          </w:tcPr>
          <w:p w:rsidR="0052694B" w:rsidRDefault="00172FCD">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3.1</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3.2</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3.3</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3.4</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3.5</w:t>
            </w:r>
          </w:p>
        </w:tc>
        <w:tc>
          <w:tcPr>
            <w:tcW w:w="3168"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3.6</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3.7</w:t>
            </w:r>
          </w:p>
        </w:tc>
        <w:tc>
          <w:tcPr>
            <w:tcW w:w="3168" w:type="dxa"/>
            <w:tcMar>
              <w:top w:w="50" w:type="dxa"/>
              <w:left w:w="100" w:type="dxa"/>
            </w:tcMar>
            <w:vAlign w:val="center"/>
          </w:tcPr>
          <w:p w:rsidR="0052694B" w:rsidRDefault="00172FCD">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492" w:type="dxa"/>
            <w:tcMar>
              <w:top w:w="50" w:type="dxa"/>
              <w:left w:w="100" w:type="dxa"/>
            </w:tcMar>
            <w:vAlign w:val="center"/>
          </w:tcPr>
          <w:p w:rsidR="0052694B" w:rsidRDefault="00172FCD">
            <w:pPr>
              <w:spacing w:after="0"/>
            </w:pPr>
            <w:r>
              <w:rPr>
                <w:rFonts w:ascii="Times New Roman" w:hAnsi="Times New Roman"/>
                <w:color w:val="000000"/>
                <w:sz w:val="24"/>
              </w:rPr>
              <w:t>3.8</w:t>
            </w:r>
          </w:p>
        </w:tc>
        <w:tc>
          <w:tcPr>
            <w:tcW w:w="3168"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0" w:type="auto"/>
            <w:gridSpan w:val="2"/>
            <w:tcMar>
              <w:top w:w="50" w:type="dxa"/>
              <w:left w:w="100" w:type="dxa"/>
            </w:tcMar>
            <w:vAlign w:val="center"/>
          </w:tcPr>
          <w:p w:rsidR="0052694B" w:rsidRDefault="00172FC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2694B" w:rsidRDefault="0052694B"/>
        </w:tc>
      </w:tr>
      <w:tr w:rsidR="0052694B">
        <w:trPr>
          <w:trHeight w:val="144"/>
          <w:tblCellSpacing w:w="20" w:type="nil"/>
        </w:trPr>
        <w:tc>
          <w:tcPr>
            <w:tcW w:w="0" w:type="auto"/>
            <w:gridSpan w:val="2"/>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52694B" w:rsidRDefault="0052694B">
            <w:pPr>
              <w:spacing w:after="0"/>
              <w:ind w:left="135"/>
              <w:jc w:val="center"/>
            </w:pPr>
          </w:p>
        </w:tc>
        <w:tc>
          <w:tcPr>
            <w:tcW w:w="1768" w:type="dxa"/>
            <w:tcMar>
              <w:top w:w="50" w:type="dxa"/>
              <w:left w:w="100" w:type="dxa"/>
            </w:tcMar>
            <w:vAlign w:val="center"/>
          </w:tcPr>
          <w:p w:rsidR="0052694B" w:rsidRDefault="0052694B">
            <w:pPr>
              <w:spacing w:after="0"/>
              <w:ind w:left="135"/>
              <w:jc w:val="center"/>
            </w:pPr>
          </w:p>
        </w:tc>
        <w:tc>
          <w:tcPr>
            <w:tcW w:w="2599" w:type="dxa"/>
            <w:tcMar>
              <w:top w:w="50" w:type="dxa"/>
              <w:left w:w="100" w:type="dxa"/>
            </w:tcMar>
            <w:vAlign w:val="center"/>
          </w:tcPr>
          <w:p w:rsidR="0052694B" w:rsidRDefault="0052694B">
            <w:pPr>
              <w:spacing w:after="0"/>
              <w:ind w:left="135"/>
            </w:pPr>
          </w:p>
        </w:tc>
      </w:tr>
      <w:tr w:rsidR="0052694B">
        <w:trPr>
          <w:trHeight w:val="144"/>
          <w:tblCellSpacing w:w="20" w:type="nil"/>
        </w:trPr>
        <w:tc>
          <w:tcPr>
            <w:tcW w:w="0" w:type="auto"/>
            <w:gridSpan w:val="2"/>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2694B" w:rsidRDefault="0052694B"/>
        </w:tc>
      </w:tr>
    </w:tbl>
    <w:p w:rsidR="0052694B" w:rsidRDefault="0052694B">
      <w:pPr>
        <w:sectPr w:rsidR="0052694B">
          <w:pgSz w:w="16383" w:h="11906" w:orient="landscape"/>
          <w:pgMar w:top="1134" w:right="850" w:bottom="1134" w:left="1701" w:header="720" w:footer="720" w:gutter="0"/>
          <w:cols w:space="720"/>
        </w:sectPr>
      </w:pPr>
    </w:p>
    <w:p w:rsidR="0052694B" w:rsidRDefault="00172FC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5470"/>
        <w:gridCol w:w="1220"/>
        <w:gridCol w:w="1841"/>
        <w:gridCol w:w="1910"/>
        <w:gridCol w:w="2397"/>
      </w:tblGrid>
      <w:tr w:rsidR="0052694B">
        <w:trPr>
          <w:trHeight w:val="144"/>
          <w:tblCellSpacing w:w="20" w:type="nil"/>
        </w:trPr>
        <w:tc>
          <w:tcPr>
            <w:tcW w:w="487" w:type="dxa"/>
            <w:vMerge w:val="restart"/>
            <w:tcMar>
              <w:top w:w="50" w:type="dxa"/>
              <w:left w:w="100" w:type="dxa"/>
            </w:tcMar>
            <w:vAlign w:val="center"/>
          </w:tcPr>
          <w:p w:rsidR="0052694B" w:rsidRDefault="00172FCD">
            <w:pPr>
              <w:spacing w:after="0"/>
              <w:ind w:left="135"/>
            </w:pPr>
            <w:r>
              <w:rPr>
                <w:rFonts w:ascii="Times New Roman" w:hAnsi="Times New Roman"/>
                <w:b/>
                <w:color w:val="000000"/>
                <w:sz w:val="24"/>
              </w:rPr>
              <w:t xml:space="preserve">№ п/п </w:t>
            </w:r>
          </w:p>
          <w:p w:rsidR="0052694B" w:rsidRDefault="0052694B">
            <w:pPr>
              <w:spacing w:after="0"/>
              <w:ind w:left="135"/>
            </w:pPr>
          </w:p>
        </w:tc>
        <w:tc>
          <w:tcPr>
            <w:tcW w:w="3256" w:type="dxa"/>
            <w:vMerge w:val="restart"/>
            <w:tcMar>
              <w:top w:w="50" w:type="dxa"/>
              <w:left w:w="100" w:type="dxa"/>
            </w:tcMar>
            <w:vAlign w:val="center"/>
          </w:tcPr>
          <w:p w:rsidR="0052694B" w:rsidRDefault="00172FCD">
            <w:pPr>
              <w:spacing w:after="0"/>
              <w:ind w:left="135"/>
            </w:pPr>
            <w:r>
              <w:rPr>
                <w:rFonts w:ascii="Times New Roman" w:hAnsi="Times New Roman"/>
                <w:b/>
                <w:color w:val="000000"/>
                <w:sz w:val="24"/>
              </w:rPr>
              <w:t xml:space="preserve">Наименование разделов и тем программы </w:t>
            </w:r>
          </w:p>
          <w:p w:rsidR="0052694B" w:rsidRDefault="0052694B">
            <w:pPr>
              <w:spacing w:after="0"/>
              <w:ind w:left="135"/>
            </w:pPr>
          </w:p>
        </w:tc>
        <w:tc>
          <w:tcPr>
            <w:tcW w:w="0" w:type="auto"/>
            <w:gridSpan w:val="3"/>
            <w:tcMar>
              <w:top w:w="50" w:type="dxa"/>
              <w:left w:w="100" w:type="dxa"/>
            </w:tcMar>
            <w:vAlign w:val="center"/>
          </w:tcPr>
          <w:p w:rsidR="0052694B" w:rsidRDefault="00172FCD">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52694B" w:rsidRDefault="00172FCD">
            <w:pPr>
              <w:spacing w:after="0"/>
              <w:ind w:left="135"/>
            </w:pPr>
            <w:r>
              <w:rPr>
                <w:rFonts w:ascii="Times New Roman" w:hAnsi="Times New Roman"/>
                <w:b/>
                <w:color w:val="000000"/>
                <w:sz w:val="24"/>
              </w:rPr>
              <w:t xml:space="preserve">Электронные (цифровые) образовательные ресурсы </w:t>
            </w:r>
          </w:p>
          <w:p w:rsidR="0052694B" w:rsidRDefault="0052694B">
            <w:pPr>
              <w:spacing w:after="0"/>
              <w:ind w:left="135"/>
            </w:pPr>
          </w:p>
        </w:tc>
      </w:tr>
      <w:tr w:rsidR="0052694B">
        <w:trPr>
          <w:trHeight w:val="144"/>
          <w:tblCellSpacing w:w="20" w:type="nil"/>
        </w:trPr>
        <w:tc>
          <w:tcPr>
            <w:tcW w:w="0" w:type="auto"/>
            <w:vMerge/>
            <w:tcBorders>
              <w:top w:val="nil"/>
            </w:tcBorders>
            <w:tcMar>
              <w:top w:w="50" w:type="dxa"/>
              <w:left w:w="100" w:type="dxa"/>
            </w:tcMar>
          </w:tcPr>
          <w:p w:rsidR="0052694B" w:rsidRDefault="0052694B"/>
        </w:tc>
        <w:tc>
          <w:tcPr>
            <w:tcW w:w="0" w:type="auto"/>
            <w:vMerge/>
            <w:tcBorders>
              <w:top w:val="nil"/>
            </w:tcBorders>
            <w:tcMar>
              <w:top w:w="50" w:type="dxa"/>
              <w:left w:w="100" w:type="dxa"/>
            </w:tcMar>
          </w:tcPr>
          <w:p w:rsidR="0052694B" w:rsidRDefault="0052694B"/>
        </w:tc>
        <w:tc>
          <w:tcPr>
            <w:tcW w:w="952" w:type="dxa"/>
            <w:tcMar>
              <w:top w:w="50" w:type="dxa"/>
              <w:left w:w="100" w:type="dxa"/>
            </w:tcMar>
            <w:vAlign w:val="center"/>
          </w:tcPr>
          <w:p w:rsidR="0052694B" w:rsidRDefault="00172FCD">
            <w:pPr>
              <w:spacing w:after="0"/>
              <w:ind w:left="135"/>
            </w:pPr>
            <w:r>
              <w:rPr>
                <w:rFonts w:ascii="Times New Roman" w:hAnsi="Times New Roman"/>
                <w:b/>
                <w:color w:val="000000"/>
                <w:sz w:val="24"/>
              </w:rPr>
              <w:t xml:space="preserve">Всего </w:t>
            </w:r>
          </w:p>
          <w:p w:rsidR="0052694B" w:rsidRDefault="0052694B">
            <w:pPr>
              <w:spacing w:after="0"/>
              <w:ind w:left="135"/>
            </w:pPr>
          </w:p>
        </w:tc>
        <w:tc>
          <w:tcPr>
            <w:tcW w:w="1670" w:type="dxa"/>
            <w:tcMar>
              <w:top w:w="50" w:type="dxa"/>
              <w:left w:w="100" w:type="dxa"/>
            </w:tcMar>
            <w:vAlign w:val="center"/>
          </w:tcPr>
          <w:p w:rsidR="0052694B" w:rsidRDefault="00172FCD">
            <w:pPr>
              <w:spacing w:after="0"/>
              <w:ind w:left="135"/>
            </w:pPr>
            <w:r>
              <w:rPr>
                <w:rFonts w:ascii="Times New Roman" w:hAnsi="Times New Roman"/>
                <w:b/>
                <w:color w:val="000000"/>
                <w:sz w:val="24"/>
              </w:rPr>
              <w:t xml:space="preserve">Контрольные работы </w:t>
            </w:r>
          </w:p>
          <w:p w:rsidR="0052694B" w:rsidRDefault="0052694B">
            <w:pPr>
              <w:spacing w:after="0"/>
              <w:ind w:left="135"/>
            </w:pPr>
          </w:p>
        </w:tc>
        <w:tc>
          <w:tcPr>
            <w:tcW w:w="1759" w:type="dxa"/>
            <w:tcMar>
              <w:top w:w="50" w:type="dxa"/>
              <w:left w:w="100" w:type="dxa"/>
            </w:tcMar>
            <w:vAlign w:val="center"/>
          </w:tcPr>
          <w:p w:rsidR="0052694B" w:rsidRDefault="00172FCD">
            <w:pPr>
              <w:spacing w:after="0"/>
              <w:ind w:left="135"/>
            </w:pPr>
            <w:r>
              <w:rPr>
                <w:rFonts w:ascii="Times New Roman" w:hAnsi="Times New Roman"/>
                <w:b/>
                <w:color w:val="000000"/>
                <w:sz w:val="24"/>
              </w:rPr>
              <w:t xml:space="preserve">Практические работы </w:t>
            </w:r>
          </w:p>
          <w:p w:rsidR="0052694B" w:rsidRDefault="0052694B">
            <w:pPr>
              <w:spacing w:after="0"/>
              <w:ind w:left="135"/>
            </w:pPr>
          </w:p>
        </w:tc>
        <w:tc>
          <w:tcPr>
            <w:tcW w:w="0" w:type="auto"/>
            <w:vMerge/>
            <w:tcBorders>
              <w:top w:val="nil"/>
            </w:tcBorders>
            <w:tcMar>
              <w:top w:w="50" w:type="dxa"/>
              <w:left w:w="100" w:type="dxa"/>
            </w:tcMar>
          </w:tcPr>
          <w:p w:rsidR="0052694B" w:rsidRDefault="0052694B"/>
        </w:tc>
      </w:tr>
      <w:tr w:rsidR="0052694B">
        <w:trPr>
          <w:trHeight w:val="144"/>
          <w:tblCellSpacing w:w="20" w:type="nil"/>
        </w:trPr>
        <w:tc>
          <w:tcPr>
            <w:tcW w:w="0" w:type="auto"/>
            <w:gridSpan w:val="6"/>
            <w:tcMar>
              <w:top w:w="50" w:type="dxa"/>
              <w:left w:w="100" w:type="dxa"/>
            </w:tcMar>
            <w:vAlign w:val="center"/>
          </w:tcPr>
          <w:p w:rsidR="0052694B" w:rsidRDefault="00172FCD">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1.1</w:t>
            </w:r>
          </w:p>
        </w:tc>
        <w:tc>
          <w:tcPr>
            <w:tcW w:w="3256" w:type="dxa"/>
            <w:tcMar>
              <w:top w:w="50" w:type="dxa"/>
              <w:left w:w="100" w:type="dxa"/>
            </w:tcMar>
            <w:vAlign w:val="center"/>
          </w:tcPr>
          <w:p w:rsidR="0052694B" w:rsidRDefault="00172FCD">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1.2</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1.3</w:t>
            </w:r>
          </w:p>
        </w:tc>
        <w:tc>
          <w:tcPr>
            <w:tcW w:w="3256" w:type="dxa"/>
            <w:tcMar>
              <w:top w:w="50" w:type="dxa"/>
              <w:left w:w="100" w:type="dxa"/>
            </w:tcMar>
            <w:vAlign w:val="center"/>
          </w:tcPr>
          <w:p w:rsidR="0052694B" w:rsidRDefault="00172FCD">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1.4</w:t>
            </w:r>
          </w:p>
        </w:tc>
        <w:tc>
          <w:tcPr>
            <w:tcW w:w="3256" w:type="dxa"/>
            <w:tcMar>
              <w:top w:w="50" w:type="dxa"/>
              <w:left w:w="100" w:type="dxa"/>
            </w:tcMar>
            <w:vAlign w:val="center"/>
          </w:tcPr>
          <w:p w:rsidR="0052694B" w:rsidRDefault="00172FCD">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1.5</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1.6</w:t>
            </w:r>
          </w:p>
        </w:tc>
        <w:tc>
          <w:tcPr>
            <w:tcW w:w="3256" w:type="dxa"/>
            <w:tcMar>
              <w:top w:w="50" w:type="dxa"/>
              <w:left w:w="100" w:type="dxa"/>
            </w:tcMar>
            <w:vAlign w:val="center"/>
          </w:tcPr>
          <w:p w:rsidR="0052694B" w:rsidRDefault="00172FCD">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1.7</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52694B" w:rsidRPr="00F34185" w:rsidRDefault="0052694B">
            <w:pPr>
              <w:spacing w:after="0"/>
              <w:ind w:left="135"/>
              <w:jc w:val="center"/>
              <w:rPr>
                <w:lang w:val="ru-RU"/>
              </w:rP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0" w:type="auto"/>
            <w:gridSpan w:val="2"/>
            <w:tcMar>
              <w:top w:w="50" w:type="dxa"/>
              <w:left w:w="100" w:type="dxa"/>
            </w:tcMar>
            <w:vAlign w:val="center"/>
          </w:tcPr>
          <w:p w:rsidR="0052694B" w:rsidRDefault="00172FC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2694B" w:rsidRDefault="0052694B"/>
        </w:tc>
      </w:tr>
      <w:tr w:rsidR="0052694B">
        <w:trPr>
          <w:trHeight w:val="144"/>
          <w:tblCellSpacing w:w="20" w:type="nil"/>
        </w:trPr>
        <w:tc>
          <w:tcPr>
            <w:tcW w:w="0" w:type="auto"/>
            <w:gridSpan w:val="6"/>
            <w:tcMar>
              <w:top w:w="50" w:type="dxa"/>
              <w:left w:w="100" w:type="dxa"/>
            </w:tcMar>
            <w:vAlign w:val="center"/>
          </w:tcPr>
          <w:p w:rsidR="0052694B" w:rsidRDefault="00172FCD">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2.1</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2.2</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2.3</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2.4</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2.5</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2.6</w:t>
            </w:r>
          </w:p>
        </w:tc>
        <w:tc>
          <w:tcPr>
            <w:tcW w:w="3256" w:type="dxa"/>
            <w:tcMar>
              <w:top w:w="50" w:type="dxa"/>
              <w:left w:w="100" w:type="dxa"/>
            </w:tcMar>
            <w:vAlign w:val="center"/>
          </w:tcPr>
          <w:p w:rsidR="0052694B" w:rsidRDefault="00172FCD">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2.7</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2.8</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52694B" w:rsidRPr="00F34185" w:rsidRDefault="0052694B">
            <w:pPr>
              <w:spacing w:after="0"/>
              <w:ind w:left="135"/>
              <w:jc w:val="center"/>
              <w:rPr>
                <w:lang w:val="ru-RU"/>
              </w:rP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0" w:type="auto"/>
            <w:gridSpan w:val="2"/>
            <w:tcMar>
              <w:top w:w="50" w:type="dxa"/>
              <w:left w:w="100" w:type="dxa"/>
            </w:tcMar>
            <w:vAlign w:val="center"/>
          </w:tcPr>
          <w:p w:rsidR="0052694B" w:rsidRDefault="00172FC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2694B" w:rsidRDefault="0052694B"/>
        </w:tc>
      </w:tr>
      <w:tr w:rsidR="0052694B" w:rsidRPr="00DA6134">
        <w:trPr>
          <w:trHeight w:val="144"/>
          <w:tblCellSpacing w:w="20" w:type="nil"/>
        </w:trPr>
        <w:tc>
          <w:tcPr>
            <w:tcW w:w="0" w:type="auto"/>
            <w:gridSpan w:val="6"/>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b/>
                <w:color w:val="000000"/>
                <w:sz w:val="24"/>
                <w:lang w:val="ru-RU"/>
              </w:rPr>
              <w:t>Раздел 3.</w:t>
            </w:r>
            <w:r w:rsidRPr="005E45ED">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3.1</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3.2</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3.3</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6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3.4</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8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3.5</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487" w:type="dxa"/>
            <w:tcMar>
              <w:top w:w="50" w:type="dxa"/>
              <w:left w:w="100" w:type="dxa"/>
            </w:tcMar>
            <w:vAlign w:val="center"/>
          </w:tcPr>
          <w:p w:rsidR="0052694B" w:rsidRDefault="00172FCD">
            <w:pPr>
              <w:spacing w:after="0"/>
            </w:pPr>
            <w:r>
              <w:rPr>
                <w:rFonts w:ascii="Times New Roman" w:hAnsi="Times New Roman"/>
                <w:color w:val="000000"/>
                <w:sz w:val="24"/>
              </w:rPr>
              <w:t>3.6</w:t>
            </w:r>
          </w:p>
        </w:tc>
        <w:tc>
          <w:tcPr>
            <w:tcW w:w="3256"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52694B" w:rsidRPr="00F34185" w:rsidRDefault="0052694B">
            <w:pPr>
              <w:spacing w:after="0"/>
              <w:ind w:left="135"/>
              <w:jc w:val="center"/>
              <w:rPr>
                <w:lang w:val="ru-RU"/>
              </w:rPr>
            </w:pPr>
            <w:bookmarkStart w:id="5" w:name="_GoBack"/>
            <w:bookmarkEnd w:id="5"/>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0" w:type="auto"/>
            <w:gridSpan w:val="2"/>
            <w:tcMar>
              <w:top w:w="50" w:type="dxa"/>
              <w:left w:w="100" w:type="dxa"/>
            </w:tcMar>
            <w:vAlign w:val="center"/>
          </w:tcPr>
          <w:p w:rsidR="0052694B" w:rsidRDefault="00172FC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2694B" w:rsidRDefault="0052694B"/>
        </w:tc>
      </w:tr>
      <w:tr w:rsidR="0052694B">
        <w:trPr>
          <w:trHeight w:val="144"/>
          <w:tblCellSpacing w:w="20" w:type="nil"/>
        </w:trPr>
        <w:tc>
          <w:tcPr>
            <w:tcW w:w="0" w:type="auto"/>
            <w:gridSpan w:val="2"/>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6 </w:t>
            </w:r>
          </w:p>
        </w:tc>
        <w:tc>
          <w:tcPr>
            <w:tcW w:w="1670" w:type="dxa"/>
            <w:tcMar>
              <w:top w:w="50" w:type="dxa"/>
              <w:left w:w="100" w:type="dxa"/>
            </w:tcMar>
            <w:vAlign w:val="center"/>
          </w:tcPr>
          <w:p w:rsidR="0052694B" w:rsidRDefault="0052694B">
            <w:pPr>
              <w:spacing w:after="0"/>
              <w:ind w:left="135"/>
              <w:jc w:val="center"/>
            </w:pPr>
          </w:p>
        </w:tc>
        <w:tc>
          <w:tcPr>
            <w:tcW w:w="1759" w:type="dxa"/>
            <w:tcMar>
              <w:top w:w="50" w:type="dxa"/>
              <w:left w:w="100" w:type="dxa"/>
            </w:tcMar>
            <w:vAlign w:val="center"/>
          </w:tcPr>
          <w:p w:rsidR="0052694B" w:rsidRDefault="0052694B">
            <w:pPr>
              <w:spacing w:after="0"/>
              <w:ind w:left="135"/>
              <w:jc w:val="center"/>
            </w:pPr>
          </w:p>
        </w:tc>
        <w:tc>
          <w:tcPr>
            <w:tcW w:w="2575" w:type="dxa"/>
            <w:tcMar>
              <w:top w:w="50" w:type="dxa"/>
              <w:left w:w="100" w:type="dxa"/>
            </w:tcMar>
            <w:vAlign w:val="center"/>
          </w:tcPr>
          <w:p w:rsidR="0052694B" w:rsidRDefault="0052694B">
            <w:pPr>
              <w:spacing w:after="0"/>
              <w:ind w:left="135"/>
            </w:pPr>
          </w:p>
        </w:tc>
      </w:tr>
      <w:tr w:rsidR="0052694B">
        <w:trPr>
          <w:trHeight w:val="144"/>
          <w:tblCellSpacing w:w="20" w:type="nil"/>
        </w:trPr>
        <w:tc>
          <w:tcPr>
            <w:tcW w:w="0" w:type="auto"/>
            <w:gridSpan w:val="2"/>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68 </w:t>
            </w:r>
          </w:p>
        </w:tc>
        <w:tc>
          <w:tcPr>
            <w:tcW w:w="167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2694B" w:rsidRDefault="0052694B"/>
        </w:tc>
      </w:tr>
    </w:tbl>
    <w:p w:rsidR="0052694B" w:rsidRDefault="0052694B">
      <w:pPr>
        <w:sectPr w:rsidR="0052694B">
          <w:pgSz w:w="16383" w:h="11906" w:orient="landscape"/>
          <w:pgMar w:top="1134" w:right="850" w:bottom="1134" w:left="1701" w:header="720" w:footer="720" w:gutter="0"/>
          <w:cols w:space="720"/>
        </w:sectPr>
      </w:pPr>
    </w:p>
    <w:p w:rsidR="0052694B" w:rsidRDefault="0052694B">
      <w:pPr>
        <w:sectPr w:rsidR="0052694B">
          <w:pgSz w:w="16383" w:h="11906" w:orient="landscape"/>
          <w:pgMar w:top="1134" w:right="850" w:bottom="1134" w:left="1701" w:header="720" w:footer="720" w:gutter="0"/>
          <w:cols w:space="720"/>
        </w:sectPr>
      </w:pPr>
    </w:p>
    <w:p w:rsidR="0052694B" w:rsidRDefault="00172FCD">
      <w:pPr>
        <w:spacing w:after="0"/>
        <w:ind w:left="120"/>
      </w:pPr>
      <w:bookmarkStart w:id="6" w:name="block-85162439"/>
      <w:bookmarkEnd w:id="4"/>
      <w:r>
        <w:rPr>
          <w:rFonts w:ascii="Times New Roman" w:hAnsi="Times New Roman"/>
          <w:b/>
          <w:color w:val="000000"/>
          <w:sz w:val="28"/>
        </w:rPr>
        <w:t xml:space="preserve"> ПОУРОЧНОЕ ПЛАНИРОВАНИЕ </w:t>
      </w:r>
    </w:p>
    <w:p w:rsidR="0052694B" w:rsidRPr="005E45ED" w:rsidRDefault="00172FCD">
      <w:pPr>
        <w:spacing w:after="0"/>
        <w:ind w:left="120"/>
        <w:rPr>
          <w:lang w:val="ru-RU"/>
        </w:rPr>
      </w:pPr>
      <w:r w:rsidRPr="005E45ED">
        <w:rPr>
          <w:rFonts w:ascii="Times New Roman" w:hAnsi="Times New Roman"/>
          <w:b/>
          <w:color w:val="000000"/>
          <w:sz w:val="28"/>
          <w:lang w:val="ru-RU"/>
        </w:rPr>
        <w:t xml:space="preserve"> 10 КЛАСС (ДЛЯ ОБУЧАЮЩИХСЯ В 2025/26 УЧЕБНОМ ГОДУ)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5423"/>
        <w:gridCol w:w="3212"/>
        <w:gridCol w:w="2940"/>
      </w:tblGrid>
      <w:tr w:rsidR="0052694B">
        <w:trPr>
          <w:trHeight w:val="144"/>
          <w:tblCellSpacing w:w="20" w:type="nil"/>
        </w:trPr>
        <w:tc>
          <w:tcPr>
            <w:tcW w:w="1080" w:type="dxa"/>
            <w:vMerge w:val="restart"/>
            <w:tcMar>
              <w:top w:w="50" w:type="dxa"/>
              <w:left w:w="100" w:type="dxa"/>
            </w:tcMar>
            <w:vAlign w:val="center"/>
          </w:tcPr>
          <w:p w:rsidR="0052694B" w:rsidRDefault="00172FCD">
            <w:pPr>
              <w:spacing w:after="0"/>
              <w:ind w:left="135"/>
            </w:pPr>
            <w:r>
              <w:rPr>
                <w:rFonts w:ascii="Times New Roman" w:hAnsi="Times New Roman"/>
                <w:b/>
                <w:color w:val="000000"/>
                <w:sz w:val="24"/>
              </w:rPr>
              <w:t xml:space="preserve">№ п/п </w:t>
            </w:r>
          </w:p>
          <w:p w:rsidR="0052694B" w:rsidRDefault="0052694B">
            <w:pPr>
              <w:spacing w:after="0"/>
              <w:ind w:left="135"/>
            </w:pPr>
          </w:p>
        </w:tc>
        <w:tc>
          <w:tcPr>
            <w:tcW w:w="5423" w:type="dxa"/>
            <w:vMerge w:val="restart"/>
            <w:tcMar>
              <w:top w:w="50" w:type="dxa"/>
              <w:left w:w="100" w:type="dxa"/>
            </w:tcMar>
            <w:vAlign w:val="center"/>
          </w:tcPr>
          <w:p w:rsidR="0052694B" w:rsidRDefault="00172FCD">
            <w:pPr>
              <w:spacing w:after="0"/>
              <w:ind w:left="135"/>
            </w:pPr>
            <w:r>
              <w:rPr>
                <w:rFonts w:ascii="Times New Roman" w:hAnsi="Times New Roman"/>
                <w:b/>
                <w:color w:val="000000"/>
                <w:sz w:val="24"/>
              </w:rPr>
              <w:t xml:space="preserve">Тема урока </w:t>
            </w:r>
          </w:p>
          <w:p w:rsidR="0052694B" w:rsidRDefault="0052694B">
            <w:pPr>
              <w:spacing w:after="0"/>
              <w:ind w:left="135"/>
            </w:pPr>
          </w:p>
        </w:tc>
        <w:tc>
          <w:tcPr>
            <w:tcW w:w="0" w:type="auto"/>
            <w:gridSpan w:val="2"/>
            <w:tcMar>
              <w:top w:w="50" w:type="dxa"/>
              <w:left w:w="100" w:type="dxa"/>
            </w:tcMar>
            <w:vAlign w:val="center"/>
          </w:tcPr>
          <w:p w:rsidR="0052694B" w:rsidRDefault="00172FCD">
            <w:pPr>
              <w:spacing w:after="0"/>
            </w:pPr>
            <w:r>
              <w:rPr>
                <w:rFonts w:ascii="Times New Roman" w:hAnsi="Times New Roman"/>
                <w:b/>
                <w:color w:val="000000"/>
                <w:sz w:val="24"/>
              </w:rPr>
              <w:t>Количество часов</w:t>
            </w:r>
          </w:p>
        </w:tc>
      </w:tr>
      <w:tr w:rsidR="0052694B">
        <w:trPr>
          <w:trHeight w:val="144"/>
          <w:tblCellSpacing w:w="20" w:type="nil"/>
        </w:trPr>
        <w:tc>
          <w:tcPr>
            <w:tcW w:w="0" w:type="auto"/>
            <w:vMerge/>
            <w:tcBorders>
              <w:top w:val="nil"/>
            </w:tcBorders>
            <w:tcMar>
              <w:top w:w="50" w:type="dxa"/>
              <w:left w:w="100" w:type="dxa"/>
            </w:tcMar>
          </w:tcPr>
          <w:p w:rsidR="0052694B" w:rsidRDefault="0052694B"/>
        </w:tc>
        <w:tc>
          <w:tcPr>
            <w:tcW w:w="0" w:type="auto"/>
            <w:vMerge/>
            <w:tcBorders>
              <w:top w:val="nil"/>
            </w:tcBorders>
            <w:tcMar>
              <w:top w:w="50" w:type="dxa"/>
              <w:left w:w="100" w:type="dxa"/>
            </w:tcMar>
          </w:tcPr>
          <w:p w:rsidR="0052694B" w:rsidRDefault="0052694B"/>
        </w:tc>
        <w:tc>
          <w:tcPr>
            <w:tcW w:w="2044" w:type="dxa"/>
            <w:tcMar>
              <w:top w:w="50" w:type="dxa"/>
              <w:left w:w="100" w:type="dxa"/>
            </w:tcMar>
            <w:vAlign w:val="center"/>
          </w:tcPr>
          <w:p w:rsidR="0052694B" w:rsidRDefault="00172FCD">
            <w:pPr>
              <w:spacing w:after="0"/>
              <w:ind w:left="135"/>
            </w:pPr>
            <w:r>
              <w:rPr>
                <w:rFonts w:ascii="Times New Roman" w:hAnsi="Times New Roman"/>
                <w:b/>
                <w:color w:val="000000"/>
                <w:sz w:val="24"/>
              </w:rPr>
              <w:t xml:space="preserve">Всего </w:t>
            </w:r>
          </w:p>
          <w:p w:rsidR="0052694B" w:rsidRDefault="0052694B">
            <w:pPr>
              <w:spacing w:after="0"/>
              <w:ind w:left="135"/>
            </w:pPr>
          </w:p>
        </w:tc>
        <w:tc>
          <w:tcPr>
            <w:tcW w:w="2940" w:type="dxa"/>
            <w:tcMar>
              <w:top w:w="50" w:type="dxa"/>
              <w:left w:w="100" w:type="dxa"/>
            </w:tcMar>
            <w:vAlign w:val="center"/>
          </w:tcPr>
          <w:p w:rsidR="0052694B" w:rsidRDefault="00172FCD">
            <w:pPr>
              <w:spacing w:after="0"/>
              <w:ind w:left="135"/>
            </w:pPr>
            <w:r>
              <w:rPr>
                <w:rFonts w:ascii="Times New Roman" w:hAnsi="Times New Roman"/>
                <w:b/>
                <w:color w:val="000000"/>
                <w:sz w:val="24"/>
              </w:rPr>
              <w:t xml:space="preserve">Контрольные работы </w:t>
            </w:r>
          </w:p>
          <w:p w:rsidR="0052694B" w:rsidRDefault="0052694B">
            <w:pPr>
              <w:spacing w:after="0"/>
              <w:ind w:left="135"/>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Общество как система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Общество и общественные отношения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Социальные институты в обществе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Информационное общество и его особенности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Роль массовых коммуникаций в современном обществе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Многообразие общественного развития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7</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Общественный прогресс и его последствия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8</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Глобализация и ее противоречия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9</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Личность в современном обществе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10</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Становление личности в процессе социализации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11</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12</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Деятельность человека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13</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Свобода и необходимость в деятельности человека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14</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Познавательная деятельность человека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15</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Истина и ее критерии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Научное познание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17</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"Человек в обществе"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18</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"Человек в обществе"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19</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Духовная деятельность человека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20</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Культура и ее формы</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21</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Культура и ее формы</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22</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Вклад российской культуры в формирование ценностей современного общества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23</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Мораль как общечеловеческая ценность и социальный регулятор</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24</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Категории морали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25</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Гражданственность и патриотизм</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Наука и ее функции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27</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Роль науки в современном обществе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28</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Образование в современном обществе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29</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Основные направления развития образования в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30</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Религия и ее роль в жизни человека и общества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31</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Мировые и национальные религии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32</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Искусство</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33</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34</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"Духовная культура"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35</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"Духовная культура"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Экономика - основа жизнедеятельности общества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37</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Макроэкономические показатели и качество жизни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38</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Экономика как наука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39</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Экономические системы</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40</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Экономический рост</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41</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Экономический цикл</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42</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Рыночные отношения в экономике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43</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Рыночные механизмы</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44</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Рынки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45</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Государственное регулирование рынков</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46</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Особенности рыночных отношений в современной экономике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47</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Рынок труда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48</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Экономическая деятельность</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49</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Рациональное экономическое поведение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50</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Экономика предприятия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51</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Факторы производства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52</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Эффективность предприятия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53</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Предпринимательская деятельность</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54</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Финансовый рынок и финансовые институты</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55</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Банковская система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Инфляция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57</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Экономика и государство</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58</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Бюджетная политика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59</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60</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Мировая экономика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61</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Особенности международной торговли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62</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"Экономическая жизнь общества"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63</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"Экономическая жизнь общества"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64</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65</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66</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67</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68</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0" w:type="auto"/>
            <w:gridSpan w:val="2"/>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b/>
                <w:color w:val="000000"/>
                <w:sz w:val="24"/>
                <w:lang w:val="ru-RU"/>
              </w:rPr>
              <w:t>ОБЩЕЕ КОЛИЧЕСТВО ЧАСОВ ПО ПРОГРАММЕ</w:t>
            </w:r>
          </w:p>
        </w:tc>
        <w:tc>
          <w:tcPr>
            <w:tcW w:w="321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68 </w:t>
            </w:r>
          </w:p>
        </w:tc>
        <w:tc>
          <w:tcPr>
            <w:tcW w:w="294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3 </w:t>
            </w:r>
          </w:p>
        </w:tc>
      </w:tr>
    </w:tbl>
    <w:p w:rsidR="0052694B" w:rsidRDefault="0052694B">
      <w:pPr>
        <w:sectPr w:rsidR="0052694B">
          <w:pgSz w:w="16383" w:h="11906" w:orient="landscape"/>
          <w:pgMar w:top="1134" w:right="850" w:bottom="1134" w:left="1701" w:header="720" w:footer="720" w:gutter="0"/>
          <w:cols w:space="720"/>
        </w:sectPr>
      </w:pPr>
    </w:p>
    <w:p w:rsidR="0052694B" w:rsidRPr="005E45ED" w:rsidRDefault="00172FCD">
      <w:pPr>
        <w:spacing w:after="0"/>
        <w:ind w:left="120"/>
        <w:rPr>
          <w:lang w:val="ru-RU"/>
        </w:rPr>
      </w:pPr>
      <w:r w:rsidRPr="005E45ED">
        <w:rPr>
          <w:rFonts w:ascii="Times New Roman" w:hAnsi="Times New Roman"/>
          <w:b/>
          <w:color w:val="000000"/>
          <w:sz w:val="28"/>
          <w:lang w:val="ru-RU"/>
        </w:rPr>
        <w:t xml:space="preserve"> 11 КЛАСС (ДЛЯ ОБУЧАЮЩИХСЯ В 2025/26 И 2026/27 УЧЕБНЫХ ГОДАХ)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5423"/>
        <w:gridCol w:w="3212"/>
        <w:gridCol w:w="2940"/>
      </w:tblGrid>
      <w:tr w:rsidR="0052694B">
        <w:trPr>
          <w:trHeight w:val="144"/>
          <w:tblCellSpacing w:w="20" w:type="nil"/>
        </w:trPr>
        <w:tc>
          <w:tcPr>
            <w:tcW w:w="1080" w:type="dxa"/>
            <w:vMerge w:val="restart"/>
            <w:tcMar>
              <w:top w:w="50" w:type="dxa"/>
              <w:left w:w="100" w:type="dxa"/>
            </w:tcMar>
            <w:vAlign w:val="center"/>
          </w:tcPr>
          <w:p w:rsidR="0052694B" w:rsidRDefault="00172FCD">
            <w:pPr>
              <w:spacing w:after="0"/>
              <w:ind w:left="135"/>
            </w:pPr>
            <w:r>
              <w:rPr>
                <w:rFonts w:ascii="Times New Roman" w:hAnsi="Times New Roman"/>
                <w:b/>
                <w:color w:val="000000"/>
                <w:sz w:val="24"/>
              </w:rPr>
              <w:t xml:space="preserve">№ п/п </w:t>
            </w:r>
          </w:p>
          <w:p w:rsidR="0052694B" w:rsidRDefault="0052694B">
            <w:pPr>
              <w:spacing w:after="0"/>
              <w:ind w:left="135"/>
            </w:pPr>
          </w:p>
        </w:tc>
        <w:tc>
          <w:tcPr>
            <w:tcW w:w="5423" w:type="dxa"/>
            <w:vMerge w:val="restart"/>
            <w:tcMar>
              <w:top w:w="50" w:type="dxa"/>
              <w:left w:w="100" w:type="dxa"/>
            </w:tcMar>
            <w:vAlign w:val="center"/>
          </w:tcPr>
          <w:p w:rsidR="0052694B" w:rsidRDefault="00172FCD">
            <w:pPr>
              <w:spacing w:after="0"/>
              <w:ind w:left="135"/>
            </w:pPr>
            <w:r>
              <w:rPr>
                <w:rFonts w:ascii="Times New Roman" w:hAnsi="Times New Roman"/>
                <w:b/>
                <w:color w:val="000000"/>
                <w:sz w:val="24"/>
              </w:rPr>
              <w:t xml:space="preserve">Тема урока </w:t>
            </w:r>
          </w:p>
          <w:p w:rsidR="0052694B" w:rsidRDefault="0052694B">
            <w:pPr>
              <w:spacing w:after="0"/>
              <w:ind w:left="135"/>
            </w:pPr>
          </w:p>
        </w:tc>
        <w:tc>
          <w:tcPr>
            <w:tcW w:w="0" w:type="auto"/>
            <w:gridSpan w:val="2"/>
            <w:tcMar>
              <w:top w:w="50" w:type="dxa"/>
              <w:left w:w="100" w:type="dxa"/>
            </w:tcMar>
            <w:vAlign w:val="center"/>
          </w:tcPr>
          <w:p w:rsidR="0052694B" w:rsidRDefault="00172FCD">
            <w:pPr>
              <w:spacing w:after="0"/>
            </w:pPr>
            <w:r>
              <w:rPr>
                <w:rFonts w:ascii="Times New Roman" w:hAnsi="Times New Roman"/>
                <w:b/>
                <w:color w:val="000000"/>
                <w:sz w:val="24"/>
              </w:rPr>
              <w:t>Количество часов</w:t>
            </w:r>
          </w:p>
        </w:tc>
      </w:tr>
      <w:tr w:rsidR="0052694B">
        <w:trPr>
          <w:trHeight w:val="144"/>
          <w:tblCellSpacing w:w="20" w:type="nil"/>
        </w:trPr>
        <w:tc>
          <w:tcPr>
            <w:tcW w:w="0" w:type="auto"/>
            <w:vMerge/>
            <w:tcBorders>
              <w:top w:val="nil"/>
            </w:tcBorders>
            <w:tcMar>
              <w:top w:w="50" w:type="dxa"/>
              <w:left w:w="100" w:type="dxa"/>
            </w:tcMar>
          </w:tcPr>
          <w:p w:rsidR="0052694B" w:rsidRDefault="0052694B"/>
        </w:tc>
        <w:tc>
          <w:tcPr>
            <w:tcW w:w="0" w:type="auto"/>
            <w:vMerge/>
            <w:tcBorders>
              <w:top w:val="nil"/>
            </w:tcBorders>
            <w:tcMar>
              <w:top w:w="50" w:type="dxa"/>
              <w:left w:w="100" w:type="dxa"/>
            </w:tcMar>
          </w:tcPr>
          <w:p w:rsidR="0052694B" w:rsidRDefault="0052694B"/>
        </w:tc>
        <w:tc>
          <w:tcPr>
            <w:tcW w:w="2044" w:type="dxa"/>
            <w:tcMar>
              <w:top w:w="50" w:type="dxa"/>
              <w:left w:w="100" w:type="dxa"/>
            </w:tcMar>
            <w:vAlign w:val="center"/>
          </w:tcPr>
          <w:p w:rsidR="0052694B" w:rsidRDefault="00172FCD">
            <w:pPr>
              <w:spacing w:after="0"/>
              <w:ind w:left="135"/>
            </w:pPr>
            <w:r>
              <w:rPr>
                <w:rFonts w:ascii="Times New Roman" w:hAnsi="Times New Roman"/>
                <w:b/>
                <w:color w:val="000000"/>
                <w:sz w:val="24"/>
              </w:rPr>
              <w:t xml:space="preserve">Всего </w:t>
            </w:r>
          </w:p>
          <w:p w:rsidR="0052694B" w:rsidRDefault="0052694B">
            <w:pPr>
              <w:spacing w:after="0"/>
              <w:ind w:left="135"/>
            </w:pPr>
          </w:p>
        </w:tc>
        <w:tc>
          <w:tcPr>
            <w:tcW w:w="2940" w:type="dxa"/>
            <w:tcMar>
              <w:top w:w="50" w:type="dxa"/>
              <w:left w:w="100" w:type="dxa"/>
            </w:tcMar>
            <w:vAlign w:val="center"/>
          </w:tcPr>
          <w:p w:rsidR="0052694B" w:rsidRDefault="00172FCD">
            <w:pPr>
              <w:spacing w:after="0"/>
              <w:ind w:left="135"/>
            </w:pPr>
            <w:r>
              <w:rPr>
                <w:rFonts w:ascii="Times New Roman" w:hAnsi="Times New Roman"/>
                <w:b/>
                <w:color w:val="000000"/>
                <w:sz w:val="24"/>
              </w:rPr>
              <w:t xml:space="preserve">Контрольные работы </w:t>
            </w:r>
          </w:p>
          <w:p w:rsidR="0052694B" w:rsidRDefault="0052694B">
            <w:pPr>
              <w:spacing w:after="0"/>
              <w:ind w:left="135"/>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Социальная структура общества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Социальная стратификация российского общества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Социальное положение личности в обществе и пути его изменения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Социальная мобильность и ее виды</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Семья как социальный институт</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Семья и семейные ценности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7</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Этнические общности и нации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8</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Национальная политика в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9</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Социальные нормы и отклоняющееся поведение</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10</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Социальный контроль</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11</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Социальный конфликт</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12</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13</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"Социальная сфера"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14</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"Социальная сфера"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15</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Политическая власть и политические отношения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Политические институты</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17</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Политическая система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18</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Государство - основной институт политической системы</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19</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Формы государства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20</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Основы конституционного строя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21</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Основы конституционного строя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22</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Государство Российская Федерация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23</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Государственное управление в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24</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Национальная безопасность</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25</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Политическая культура общества и личности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Политическая идеология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27</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Политический процесс</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28</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Участники политического процесса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29</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Политические партии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30</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Типы избирательных систем</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31</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Избирательная система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32</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Политическая элита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33</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Политическое лидерство</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34</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"Политическая сфера"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35</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"Политическая сфера"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Система права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37</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Правовые отношения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38</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Правонарушения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39</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Правонарушение и юридическая ответственность</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40</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Конституция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41</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Конституционные права и свободы человека и гражданина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42</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Конституционные обязанности гражданина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43</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Механизмы защиты прав человека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44</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Правовое регулирование гражданских правоотношений</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45</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Организационно-правовые формы юридических лиц</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Правовое регулирование семейных правоотношений</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47</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Права и обязанности родителей и детей</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48</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Правовое регулирование трудовых правоотношений</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49</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50</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Правовое регулирование налоговых правоотношений</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51</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52</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Правовое регулирование образовательных правоотношений</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53</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Система образования в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54</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Правовое регулирование административных правоотношений</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55</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Экологическое законодательство</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56</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Уголовное право</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57</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Особенности уголовной ответственности несовершеннолетних</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58</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Основные принципы конституционного, арбитражного процессов</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59</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Основные принципы гражданского процесса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60</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Основные принципы административного процесса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61</w:t>
            </w:r>
          </w:p>
        </w:tc>
        <w:tc>
          <w:tcPr>
            <w:tcW w:w="5423" w:type="dxa"/>
            <w:tcMar>
              <w:top w:w="50" w:type="dxa"/>
              <w:left w:w="100" w:type="dxa"/>
            </w:tcMar>
            <w:vAlign w:val="center"/>
          </w:tcPr>
          <w:p w:rsidR="0052694B" w:rsidRDefault="00172FCD">
            <w:pPr>
              <w:spacing w:after="0"/>
              <w:ind w:left="135"/>
            </w:pPr>
            <w:r>
              <w:rPr>
                <w:rFonts w:ascii="Times New Roman" w:hAnsi="Times New Roman"/>
                <w:color w:val="000000"/>
                <w:sz w:val="24"/>
              </w:rPr>
              <w:t>Основные принципы уголовного процесса</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62</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63</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1 </w:t>
            </w: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64</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65</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66</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67</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1080" w:type="dxa"/>
            <w:tcMar>
              <w:top w:w="50" w:type="dxa"/>
              <w:left w:w="100" w:type="dxa"/>
            </w:tcMar>
            <w:vAlign w:val="center"/>
          </w:tcPr>
          <w:p w:rsidR="0052694B" w:rsidRDefault="00172FCD">
            <w:pPr>
              <w:spacing w:after="0"/>
            </w:pPr>
            <w:r>
              <w:rPr>
                <w:rFonts w:ascii="Times New Roman" w:hAnsi="Times New Roman"/>
                <w:color w:val="000000"/>
                <w:sz w:val="24"/>
              </w:rPr>
              <w:t>68</w:t>
            </w:r>
          </w:p>
        </w:tc>
        <w:tc>
          <w:tcPr>
            <w:tcW w:w="5423" w:type="dxa"/>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044"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1 </w:t>
            </w:r>
          </w:p>
        </w:tc>
        <w:tc>
          <w:tcPr>
            <w:tcW w:w="2940" w:type="dxa"/>
            <w:tcMar>
              <w:top w:w="50" w:type="dxa"/>
              <w:left w:w="100" w:type="dxa"/>
            </w:tcMar>
            <w:vAlign w:val="center"/>
          </w:tcPr>
          <w:p w:rsidR="0052694B" w:rsidRDefault="0052694B">
            <w:pPr>
              <w:spacing w:after="0"/>
              <w:ind w:left="135"/>
              <w:jc w:val="center"/>
            </w:pPr>
          </w:p>
        </w:tc>
      </w:tr>
      <w:tr w:rsidR="0052694B">
        <w:trPr>
          <w:trHeight w:val="144"/>
          <w:tblCellSpacing w:w="20" w:type="nil"/>
        </w:trPr>
        <w:tc>
          <w:tcPr>
            <w:tcW w:w="0" w:type="auto"/>
            <w:gridSpan w:val="2"/>
            <w:tcMar>
              <w:top w:w="50" w:type="dxa"/>
              <w:left w:w="100" w:type="dxa"/>
            </w:tcMar>
            <w:vAlign w:val="center"/>
          </w:tcPr>
          <w:p w:rsidR="0052694B" w:rsidRPr="005E45ED" w:rsidRDefault="00172FCD">
            <w:pPr>
              <w:spacing w:after="0"/>
              <w:ind w:left="135"/>
              <w:rPr>
                <w:lang w:val="ru-RU"/>
              </w:rPr>
            </w:pPr>
            <w:r w:rsidRPr="005E45ED">
              <w:rPr>
                <w:rFonts w:ascii="Times New Roman" w:hAnsi="Times New Roman"/>
                <w:b/>
                <w:color w:val="000000"/>
                <w:sz w:val="24"/>
                <w:lang w:val="ru-RU"/>
              </w:rPr>
              <w:t>ОБЩЕЕ КОЛИЧЕСТВО ЧАСОВ ПО ПРОГРАММЕ</w:t>
            </w:r>
          </w:p>
        </w:tc>
        <w:tc>
          <w:tcPr>
            <w:tcW w:w="3212"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68 </w:t>
            </w:r>
          </w:p>
        </w:tc>
        <w:tc>
          <w:tcPr>
            <w:tcW w:w="2940" w:type="dxa"/>
            <w:tcMar>
              <w:top w:w="50" w:type="dxa"/>
              <w:left w:w="100" w:type="dxa"/>
            </w:tcMar>
            <w:vAlign w:val="center"/>
          </w:tcPr>
          <w:p w:rsidR="0052694B" w:rsidRDefault="00172FCD">
            <w:pPr>
              <w:spacing w:after="0"/>
              <w:ind w:left="135"/>
              <w:jc w:val="center"/>
            </w:pPr>
            <w:r>
              <w:rPr>
                <w:rFonts w:ascii="Times New Roman" w:hAnsi="Times New Roman"/>
                <w:color w:val="000000"/>
                <w:sz w:val="24"/>
              </w:rPr>
              <w:t xml:space="preserve"> 3 </w:t>
            </w:r>
          </w:p>
        </w:tc>
      </w:tr>
    </w:tbl>
    <w:p w:rsidR="0052694B" w:rsidRDefault="0052694B">
      <w:pPr>
        <w:sectPr w:rsidR="0052694B">
          <w:pgSz w:w="16383" w:h="11906" w:orient="landscape"/>
          <w:pgMar w:top="1134" w:right="850" w:bottom="1134" w:left="1701" w:header="720" w:footer="720" w:gutter="0"/>
          <w:cols w:space="720"/>
        </w:sectPr>
      </w:pPr>
    </w:p>
    <w:p w:rsidR="0052694B" w:rsidRDefault="0052694B">
      <w:pPr>
        <w:sectPr w:rsidR="0052694B">
          <w:pgSz w:w="16383" w:h="11906" w:orient="landscape"/>
          <w:pgMar w:top="1134" w:right="850" w:bottom="1134" w:left="1701" w:header="720" w:footer="720" w:gutter="0"/>
          <w:cols w:space="720"/>
        </w:sectPr>
      </w:pPr>
    </w:p>
    <w:p w:rsidR="0052694B" w:rsidRPr="005E45ED" w:rsidRDefault="00172FCD">
      <w:pPr>
        <w:spacing w:before="199" w:after="199"/>
        <w:ind w:left="120"/>
        <w:rPr>
          <w:lang w:val="ru-RU"/>
        </w:rPr>
      </w:pPr>
      <w:bookmarkStart w:id="7" w:name="block-85162442"/>
      <w:bookmarkEnd w:id="6"/>
      <w:r w:rsidRPr="005E45ED">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52694B" w:rsidRDefault="00172FCD">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52694B" w:rsidRPr="001E4898">
        <w:trPr>
          <w:trHeight w:val="144"/>
        </w:trPr>
        <w:tc>
          <w:tcPr>
            <w:tcW w:w="1988" w:type="dxa"/>
            <w:tcMar>
              <w:top w:w="50" w:type="dxa"/>
              <w:left w:w="100" w:type="dxa"/>
            </w:tcMar>
            <w:vAlign w:val="center"/>
          </w:tcPr>
          <w:p w:rsidR="0052694B" w:rsidRDefault="00172FCD">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52694B" w:rsidRPr="005E45ED" w:rsidRDefault="00172FCD">
            <w:pPr>
              <w:spacing w:after="0"/>
              <w:ind w:left="243"/>
              <w:rPr>
                <w:lang w:val="ru-RU"/>
              </w:rPr>
            </w:pPr>
            <w:r w:rsidRPr="005E45E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2694B">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Человек в обществе</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5E45ED">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52694B">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Духовная культура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определять различные смыслы многозначных понятий, в том числе: культура;</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52694B">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Экономическая жизнь общества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3.4</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3.7</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52694B" w:rsidRPr="001E4898">
        <w:trPr>
          <w:trHeight w:val="144"/>
        </w:trPr>
        <w:tc>
          <w:tcPr>
            <w:tcW w:w="1988"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52694B" w:rsidRPr="005E45ED" w:rsidRDefault="0052694B">
      <w:pPr>
        <w:spacing w:after="0"/>
        <w:ind w:left="120"/>
        <w:rPr>
          <w:lang w:val="ru-RU"/>
        </w:rPr>
      </w:pPr>
    </w:p>
    <w:p w:rsidR="0052694B" w:rsidRDefault="00172FCD">
      <w:pPr>
        <w:spacing w:before="199" w:after="199"/>
        <w:ind w:left="120"/>
      </w:pPr>
      <w:r>
        <w:rPr>
          <w:rFonts w:ascii="Times New Roman" w:hAnsi="Times New Roman"/>
          <w:b/>
          <w:color w:val="000000"/>
          <w:sz w:val="28"/>
        </w:rPr>
        <w:t>11 КЛАСС</w:t>
      </w:r>
    </w:p>
    <w:p w:rsidR="0052694B" w:rsidRDefault="0052694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52694B" w:rsidRPr="001E4898">
        <w:trPr>
          <w:trHeight w:val="144"/>
        </w:trPr>
        <w:tc>
          <w:tcPr>
            <w:tcW w:w="1988" w:type="dxa"/>
            <w:tcMar>
              <w:top w:w="50" w:type="dxa"/>
              <w:left w:w="100" w:type="dxa"/>
            </w:tcMar>
            <w:vAlign w:val="center"/>
          </w:tcPr>
          <w:p w:rsidR="0052694B" w:rsidRDefault="00172FCD">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52694B" w:rsidRPr="005E45ED" w:rsidRDefault="00172FCD">
            <w:pPr>
              <w:spacing w:after="0"/>
              <w:ind w:left="243"/>
              <w:rPr>
                <w:lang w:val="ru-RU"/>
              </w:rPr>
            </w:pPr>
            <w:r w:rsidRPr="005E45E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2694B">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Социальная сфера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 xml:space="preserve">характеризовать функции семьи, социальных норм, включая нормы права; социального контроля; </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52694B">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Политическая сфера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определять различные смыслы многозначных понятий, в том числе: власть;</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Правовое регулирование общественных отношений в Российской Федерации</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определять различные смыслы многозначных понятий;</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3.4</w:t>
            </w:r>
          </w:p>
        </w:tc>
        <w:tc>
          <w:tcPr>
            <w:tcW w:w="11660" w:type="dxa"/>
            <w:tcMar>
              <w:top w:w="50" w:type="dxa"/>
              <w:left w:w="100" w:type="dxa"/>
            </w:tcMar>
            <w:vAlign w:val="center"/>
          </w:tcPr>
          <w:p w:rsidR="0052694B" w:rsidRPr="005E45ED" w:rsidRDefault="00172FCD">
            <w:pPr>
              <w:spacing w:after="0" w:line="324" w:lineRule="auto"/>
              <w:ind w:left="336"/>
              <w:jc w:val="both"/>
              <w:rPr>
                <w:lang w:val="ru-RU"/>
              </w:rPr>
            </w:pPr>
            <w:r w:rsidRPr="005E45ED">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52694B" w:rsidRPr="005E45ED" w:rsidRDefault="00172FCD">
            <w:pPr>
              <w:spacing w:after="0" w:line="324" w:lineRule="auto"/>
              <w:ind w:left="336"/>
              <w:jc w:val="both"/>
              <w:rPr>
                <w:lang w:val="ru-RU"/>
              </w:rPr>
            </w:pPr>
            <w:r w:rsidRPr="005E45ED">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52694B" w:rsidRPr="005E45ED" w:rsidRDefault="00172FCD">
            <w:pPr>
              <w:spacing w:after="0" w:line="324" w:lineRule="auto"/>
              <w:ind w:left="336"/>
              <w:jc w:val="both"/>
              <w:rPr>
                <w:lang w:val="ru-RU"/>
              </w:rPr>
            </w:pPr>
            <w:r w:rsidRPr="005E45ED">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52694B" w:rsidRPr="005E45ED" w:rsidRDefault="00172FCD">
            <w:pPr>
              <w:spacing w:after="0" w:line="324" w:lineRule="auto"/>
              <w:ind w:left="336"/>
              <w:jc w:val="both"/>
              <w:rPr>
                <w:lang w:val="ru-RU"/>
              </w:rPr>
            </w:pPr>
            <w:r w:rsidRPr="005E45ED">
              <w:rPr>
                <w:rFonts w:ascii="Times New Roman" w:hAnsi="Times New Roman"/>
                <w:color w:val="000000"/>
                <w:sz w:val="24"/>
                <w:lang w:val="ru-RU"/>
              </w:rPr>
              <w:t>характеризовать функции правоохранительных органов;</w:t>
            </w:r>
          </w:p>
          <w:p w:rsidR="0052694B" w:rsidRPr="005E45ED" w:rsidRDefault="00172FCD">
            <w:pPr>
              <w:spacing w:after="0" w:line="324" w:lineRule="auto"/>
              <w:ind w:left="336"/>
              <w:jc w:val="both"/>
              <w:rPr>
                <w:lang w:val="ru-RU"/>
              </w:rPr>
            </w:pPr>
            <w:r w:rsidRPr="005E45ED">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3.7</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52694B" w:rsidRPr="005E45ED" w:rsidRDefault="00172FCD">
            <w:pPr>
              <w:spacing w:after="0" w:line="312" w:lineRule="auto"/>
              <w:ind w:left="336"/>
              <w:jc w:val="both"/>
              <w:rPr>
                <w:lang w:val="ru-RU"/>
              </w:rPr>
            </w:pPr>
            <w:r w:rsidRPr="005E45ED">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52694B" w:rsidRPr="001E4898">
        <w:trPr>
          <w:trHeight w:val="144"/>
        </w:trPr>
        <w:tc>
          <w:tcPr>
            <w:tcW w:w="1988" w:type="dxa"/>
            <w:tcMar>
              <w:top w:w="50" w:type="dxa"/>
              <w:left w:w="100" w:type="dxa"/>
            </w:tcMar>
            <w:vAlign w:val="center"/>
          </w:tcPr>
          <w:p w:rsidR="0052694B" w:rsidRDefault="00172FCD">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52694B" w:rsidRPr="005E45ED" w:rsidRDefault="0052694B">
      <w:pPr>
        <w:rPr>
          <w:lang w:val="ru-RU"/>
        </w:rPr>
        <w:sectPr w:rsidR="0052694B" w:rsidRPr="005E45ED">
          <w:pgSz w:w="11906" w:h="16383"/>
          <w:pgMar w:top="1134" w:right="850" w:bottom="1134" w:left="1701" w:header="720" w:footer="720" w:gutter="0"/>
          <w:cols w:space="720"/>
        </w:sectPr>
      </w:pPr>
    </w:p>
    <w:p w:rsidR="0052694B" w:rsidRDefault="00172FCD">
      <w:pPr>
        <w:spacing w:before="199" w:after="199"/>
        <w:ind w:left="120"/>
      </w:pPr>
      <w:bookmarkStart w:id="8" w:name="block-85162443"/>
      <w:bookmarkEnd w:id="7"/>
      <w:r>
        <w:rPr>
          <w:rFonts w:ascii="Times New Roman" w:hAnsi="Times New Roman"/>
          <w:b/>
          <w:color w:val="000000"/>
          <w:sz w:val="28"/>
        </w:rPr>
        <w:t>ПРОВЕРЯЕМЫЕ ЭЛЕМЕНТЫ СОДЕРЖАНИЯ</w:t>
      </w:r>
    </w:p>
    <w:p w:rsidR="0052694B" w:rsidRDefault="0052694B">
      <w:pPr>
        <w:spacing w:before="199" w:after="199"/>
        <w:ind w:left="120"/>
      </w:pPr>
    </w:p>
    <w:p w:rsidR="0052694B" w:rsidRDefault="00172FCD">
      <w:pPr>
        <w:spacing w:before="199" w:after="199"/>
        <w:ind w:left="120"/>
      </w:pPr>
      <w:r>
        <w:rPr>
          <w:rFonts w:ascii="Times New Roman" w:hAnsi="Times New Roman"/>
          <w:b/>
          <w:color w:val="000000"/>
          <w:sz w:val="28"/>
        </w:rPr>
        <w:t>10 КЛАСС</w:t>
      </w:r>
    </w:p>
    <w:p w:rsidR="0052694B" w:rsidRDefault="0052694B">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5"/>
        <w:gridCol w:w="8404"/>
      </w:tblGrid>
      <w:tr w:rsidR="0052694B">
        <w:trPr>
          <w:trHeight w:val="144"/>
        </w:trPr>
        <w:tc>
          <w:tcPr>
            <w:tcW w:w="1065" w:type="dxa"/>
            <w:tcMar>
              <w:top w:w="50" w:type="dxa"/>
              <w:left w:w="100" w:type="dxa"/>
            </w:tcMar>
            <w:vAlign w:val="center"/>
          </w:tcPr>
          <w:p w:rsidR="0052694B" w:rsidRDefault="00172FCD">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52694B" w:rsidRDefault="00172FCD">
            <w:pPr>
              <w:spacing w:after="0"/>
              <w:ind w:left="243"/>
            </w:pPr>
            <w:r>
              <w:rPr>
                <w:rFonts w:ascii="Times New Roman" w:hAnsi="Times New Roman"/>
                <w:b/>
                <w:color w:val="000000"/>
                <w:sz w:val="24"/>
              </w:rPr>
              <w:t xml:space="preserve"> Проверяемый элемент содержания </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52694B" w:rsidRDefault="00172FCD">
            <w:pPr>
              <w:spacing w:after="0" w:line="336" w:lineRule="auto"/>
              <w:ind w:left="336"/>
              <w:jc w:val="both"/>
            </w:pPr>
            <w:r>
              <w:rPr>
                <w:rFonts w:ascii="Times New Roman" w:hAnsi="Times New Roman"/>
                <w:color w:val="000000"/>
                <w:sz w:val="24"/>
              </w:rPr>
              <w:t>Человек в обществе</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5E45ED">
              <w:rPr>
                <w:rFonts w:ascii="Times New Roman" w:hAnsi="Times New Roman"/>
                <w:color w:val="000000"/>
                <w:sz w:val="24"/>
                <w:lang w:val="ru-RU"/>
              </w:rPr>
              <w:t xml:space="preserve"> в.</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Мышление, его формы и методы</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Понятие истины, её критерии. Абсолютная, относительная истина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52694B" w:rsidRDefault="00172FCD">
            <w:pPr>
              <w:spacing w:after="0" w:line="336" w:lineRule="auto"/>
              <w:ind w:left="336"/>
              <w:jc w:val="both"/>
            </w:pPr>
            <w:r>
              <w:rPr>
                <w:rFonts w:ascii="Times New Roman" w:hAnsi="Times New Roman"/>
                <w:color w:val="000000"/>
                <w:sz w:val="24"/>
              </w:rPr>
              <w:t>Духовная культура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2.2</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52694B" w:rsidRDefault="00172FCD">
            <w:pPr>
              <w:spacing w:after="0" w:line="336" w:lineRule="auto"/>
              <w:ind w:left="336"/>
              <w:jc w:val="both"/>
            </w:pPr>
            <w:r>
              <w:rPr>
                <w:rFonts w:ascii="Times New Roman" w:hAnsi="Times New Roman"/>
                <w:color w:val="000000"/>
                <w:sz w:val="24"/>
              </w:rPr>
              <w:t>Экономическая жизнь общества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52694B" w:rsidRDefault="00172FCD">
            <w:pPr>
              <w:spacing w:after="0" w:line="336" w:lineRule="auto"/>
              <w:ind w:left="336"/>
              <w:jc w:val="both"/>
            </w:pPr>
            <w:r>
              <w:rPr>
                <w:rFonts w:ascii="Times New Roman" w:hAnsi="Times New Roman"/>
                <w:color w:val="000000"/>
                <w:sz w:val="24"/>
              </w:rPr>
              <w:t>Типы экономических систем</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3.7</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Предприятие в экономике. Цели предприятия. </w:t>
            </w:r>
            <w:r>
              <w:rPr>
                <w:rFonts w:ascii="Times New Roman" w:hAnsi="Times New Roman"/>
                <w:color w:val="000000"/>
                <w:sz w:val="24"/>
              </w:rPr>
              <w:t>Факторы производства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Альтернативная стоимость, способы и источники финансирования предприятий. </w:t>
            </w:r>
            <w:r>
              <w:rPr>
                <w:rFonts w:ascii="Times New Roman" w:hAnsi="Times New Roman"/>
                <w:color w:val="000000"/>
                <w:sz w:val="24"/>
              </w:rPr>
              <w:t>Издержки, их виды. Выручка, прибыль</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52694B" w:rsidRDefault="00172FCD">
            <w:pPr>
              <w:spacing w:after="0" w:line="336" w:lineRule="auto"/>
              <w:ind w:left="336"/>
              <w:jc w:val="both"/>
            </w:pPr>
            <w:r w:rsidRPr="005E45ED">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52694B" w:rsidRPr="005E45ED" w:rsidRDefault="00172FCD">
            <w:pPr>
              <w:spacing w:after="0" w:line="336" w:lineRule="auto"/>
              <w:ind w:left="336"/>
              <w:jc w:val="both"/>
              <w:rPr>
                <w:lang w:val="ru-RU"/>
              </w:rPr>
            </w:pPr>
            <w:r w:rsidRPr="005E45ED">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52694B" w:rsidRPr="005E45ED" w:rsidRDefault="0052694B">
      <w:pPr>
        <w:spacing w:after="0"/>
        <w:ind w:left="120"/>
        <w:rPr>
          <w:lang w:val="ru-RU"/>
        </w:rPr>
      </w:pPr>
    </w:p>
    <w:p w:rsidR="0052694B" w:rsidRDefault="00172FCD">
      <w:pPr>
        <w:spacing w:before="199" w:after="199"/>
        <w:ind w:left="120"/>
      </w:pPr>
      <w:r>
        <w:rPr>
          <w:rFonts w:ascii="Times New Roman" w:hAnsi="Times New Roman"/>
          <w:b/>
          <w:color w:val="000000"/>
          <w:sz w:val="28"/>
        </w:rPr>
        <w:t>11 КЛАСС</w:t>
      </w:r>
    </w:p>
    <w:p w:rsidR="0052694B" w:rsidRDefault="0052694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7"/>
        <w:gridCol w:w="8402"/>
      </w:tblGrid>
      <w:tr w:rsidR="0052694B">
        <w:trPr>
          <w:trHeight w:val="144"/>
        </w:trPr>
        <w:tc>
          <w:tcPr>
            <w:tcW w:w="1065" w:type="dxa"/>
            <w:tcMar>
              <w:top w:w="50" w:type="dxa"/>
              <w:left w:w="100" w:type="dxa"/>
            </w:tcMar>
            <w:vAlign w:val="center"/>
          </w:tcPr>
          <w:p w:rsidR="0052694B" w:rsidRDefault="00172FCD">
            <w:pPr>
              <w:spacing w:after="0"/>
              <w:ind w:left="243"/>
            </w:pPr>
            <w:r>
              <w:rPr>
                <w:rFonts w:ascii="Times New Roman" w:hAnsi="Times New Roman"/>
                <w:b/>
                <w:color w:val="000000"/>
                <w:sz w:val="24"/>
              </w:rPr>
              <w:t xml:space="preserve"> Код </w:t>
            </w:r>
          </w:p>
        </w:tc>
        <w:tc>
          <w:tcPr>
            <w:tcW w:w="13493" w:type="dxa"/>
            <w:tcMar>
              <w:top w:w="50" w:type="dxa"/>
              <w:left w:w="100" w:type="dxa"/>
            </w:tcMar>
            <w:vAlign w:val="center"/>
          </w:tcPr>
          <w:p w:rsidR="0052694B" w:rsidRDefault="00172FCD">
            <w:pPr>
              <w:spacing w:after="0"/>
              <w:ind w:left="243"/>
            </w:pPr>
            <w:r>
              <w:rPr>
                <w:rFonts w:ascii="Times New Roman" w:hAnsi="Times New Roman"/>
                <w:b/>
                <w:color w:val="000000"/>
                <w:sz w:val="24"/>
              </w:rPr>
              <w:t xml:space="preserve"> Проверяемый элемент содержания </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w:t>
            </w:r>
          </w:p>
        </w:tc>
        <w:tc>
          <w:tcPr>
            <w:tcW w:w="13493"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Социальная сфера.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1.1</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1.2</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Социальная стратификация, её критерии. Социальное неравенство</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1.3</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1.4</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1.5</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1.6</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1.7</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1.8</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Особенности профессиональной деятельности социолога, социального психолога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w:t>
            </w:r>
          </w:p>
        </w:tc>
        <w:tc>
          <w:tcPr>
            <w:tcW w:w="13493"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Политическая сфера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2.1</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2.2</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2.3</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2.4</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2.5</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2.6</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2.7</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2.8</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2.9</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2.10</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2.11</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2.12</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2.13</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Правовое регулирование общественных отношений в Российской Федерации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3.2</w:t>
            </w:r>
          </w:p>
        </w:tc>
        <w:tc>
          <w:tcPr>
            <w:tcW w:w="13493"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Система российского права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3.3</w:t>
            </w:r>
          </w:p>
        </w:tc>
        <w:tc>
          <w:tcPr>
            <w:tcW w:w="13493"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Правоотношения, их субъекты</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3.4</w:t>
            </w:r>
          </w:p>
        </w:tc>
        <w:tc>
          <w:tcPr>
            <w:tcW w:w="13493"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3.5</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Функции правоохранительных органов Российской Федерации</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3.6</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3.7</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3.8</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3.9</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3.10</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3.11</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3.12</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3.13</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3.14</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3.15</w:t>
            </w:r>
          </w:p>
        </w:tc>
        <w:tc>
          <w:tcPr>
            <w:tcW w:w="13493" w:type="dxa"/>
            <w:tcMar>
              <w:top w:w="50" w:type="dxa"/>
              <w:left w:w="100" w:type="dxa"/>
            </w:tcMar>
            <w:vAlign w:val="center"/>
          </w:tcPr>
          <w:p w:rsidR="0052694B" w:rsidRDefault="00172FCD">
            <w:pPr>
              <w:spacing w:after="0" w:line="312" w:lineRule="auto"/>
              <w:ind w:left="336"/>
              <w:jc w:val="both"/>
            </w:pPr>
            <w:r w:rsidRPr="005E45ED">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3.16</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52694B">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3.17</w:t>
            </w:r>
          </w:p>
        </w:tc>
        <w:tc>
          <w:tcPr>
            <w:tcW w:w="13493" w:type="dxa"/>
            <w:tcMar>
              <w:top w:w="50" w:type="dxa"/>
              <w:left w:w="100" w:type="dxa"/>
            </w:tcMar>
            <w:vAlign w:val="center"/>
          </w:tcPr>
          <w:p w:rsidR="0052694B" w:rsidRDefault="00172FCD">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3.18</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3.19</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52694B" w:rsidRPr="001E4898">
        <w:trPr>
          <w:trHeight w:val="144"/>
        </w:trPr>
        <w:tc>
          <w:tcPr>
            <w:tcW w:w="1065" w:type="dxa"/>
            <w:tcMar>
              <w:top w:w="50" w:type="dxa"/>
              <w:left w:w="100" w:type="dxa"/>
            </w:tcMar>
            <w:vAlign w:val="center"/>
          </w:tcPr>
          <w:p w:rsidR="0052694B" w:rsidRDefault="00172FCD">
            <w:pPr>
              <w:spacing w:after="0" w:line="336" w:lineRule="auto"/>
              <w:ind w:left="336"/>
              <w:jc w:val="center"/>
            </w:pPr>
            <w:r>
              <w:rPr>
                <w:rFonts w:ascii="Times New Roman" w:hAnsi="Times New Roman"/>
                <w:color w:val="000000"/>
                <w:sz w:val="24"/>
              </w:rPr>
              <w:t>3.20</w:t>
            </w:r>
          </w:p>
        </w:tc>
        <w:tc>
          <w:tcPr>
            <w:tcW w:w="13493" w:type="dxa"/>
            <w:tcMar>
              <w:top w:w="50" w:type="dxa"/>
              <w:left w:w="100" w:type="dxa"/>
            </w:tcMar>
            <w:vAlign w:val="center"/>
          </w:tcPr>
          <w:p w:rsidR="0052694B" w:rsidRPr="005E45ED" w:rsidRDefault="00172FCD">
            <w:pPr>
              <w:spacing w:after="0" w:line="312" w:lineRule="auto"/>
              <w:ind w:left="336"/>
              <w:jc w:val="both"/>
              <w:rPr>
                <w:lang w:val="ru-RU"/>
              </w:rPr>
            </w:pPr>
            <w:r w:rsidRPr="005E45ED">
              <w:rPr>
                <w:rFonts w:ascii="Times New Roman" w:hAnsi="Times New Roman"/>
                <w:color w:val="000000"/>
                <w:sz w:val="24"/>
                <w:lang w:val="ru-RU"/>
              </w:rPr>
              <w:t>Юридическое образование, юристы как социально-профессиональная группа</w:t>
            </w:r>
          </w:p>
        </w:tc>
      </w:tr>
    </w:tbl>
    <w:p w:rsidR="0052694B" w:rsidRPr="005E45ED" w:rsidRDefault="0052694B">
      <w:pPr>
        <w:spacing w:after="0"/>
        <w:ind w:left="120"/>
        <w:rPr>
          <w:lang w:val="ru-RU"/>
        </w:rPr>
      </w:pPr>
    </w:p>
    <w:p w:rsidR="0052694B" w:rsidRPr="005E45ED" w:rsidRDefault="0052694B">
      <w:pPr>
        <w:rPr>
          <w:lang w:val="ru-RU"/>
        </w:rPr>
        <w:sectPr w:rsidR="0052694B" w:rsidRPr="005E45ED">
          <w:pgSz w:w="11906" w:h="16383"/>
          <w:pgMar w:top="1134" w:right="850" w:bottom="1134" w:left="1701" w:header="720" w:footer="720" w:gutter="0"/>
          <w:cols w:space="720"/>
        </w:sectPr>
      </w:pPr>
    </w:p>
    <w:p w:rsidR="0052694B" w:rsidRPr="005E45ED" w:rsidRDefault="00172FCD">
      <w:pPr>
        <w:spacing w:after="0"/>
        <w:ind w:left="120"/>
        <w:rPr>
          <w:lang w:val="ru-RU"/>
        </w:rPr>
      </w:pPr>
      <w:bookmarkStart w:id="9" w:name="block-85162441"/>
      <w:bookmarkEnd w:id="8"/>
      <w:r w:rsidRPr="005E45ED">
        <w:rPr>
          <w:rFonts w:ascii="Times New Roman" w:hAnsi="Times New Roman"/>
          <w:b/>
          <w:color w:val="000000"/>
          <w:sz w:val="28"/>
          <w:lang w:val="ru-RU"/>
        </w:rPr>
        <w:t>УЧЕБНО-МЕТОДИЧЕСКОЕ ОБЕСПЕЧЕНИЕ ОБРАЗОВАТЕЛЬНОГО ПРОЦЕССА</w:t>
      </w:r>
    </w:p>
    <w:p w:rsidR="0052694B" w:rsidRPr="005E45ED" w:rsidRDefault="00172FCD">
      <w:pPr>
        <w:spacing w:after="0" w:line="480" w:lineRule="auto"/>
        <w:ind w:left="120"/>
        <w:rPr>
          <w:lang w:val="ru-RU"/>
        </w:rPr>
      </w:pPr>
      <w:r w:rsidRPr="005E45ED">
        <w:rPr>
          <w:rFonts w:ascii="Times New Roman" w:hAnsi="Times New Roman"/>
          <w:b/>
          <w:color w:val="000000"/>
          <w:sz w:val="28"/>
          <w:lang w:val="ru-RU"/>
        </w:rPr>
        <w:t>ОБЯЗАТЕЛЬНЫЕ УЧЕБНЫЕ МАТЕРИАЛЫ ДЛЯ УЧЕНИКА</w:t>
      </w:r>
    </w:p>
    <w:p w:rsidR="00CA4008" w:rsidRPr="00CA4008" w:rsidRDefault="00CA4008" w:rsidP="00CA4008">
      <w:pPr>
        <w:spacing w:after="0" w:line="480" w:lineRule="auto"/>
        <w:ind w:left="120"/>
        <w:rPr>
          <w:rFonts w:ascii="Times New Roman" w:eastAsia="Calibri" w:hAnsi="Times New Roman" w:cs="Times New Roman"/>
          <w:sz w:val="24"/>
          <w:szCs w:val="24"/>
          <w:lang w:val="ru-RU"/>
        </w:rPr>
      </w:pPr>
      <w:bookmarkStart w:id="10" w:name="709e4831-5c1b-44e3-bddb-9944ecb0fbbd"/>
      <w:r w:rsidRPr="00CA4008">
        <w:rPr>
          <w:rFonts w:ascii="Times New Roman" w:eastAsia="Calibri" w:hAnsi="Times New Roman" w:cs="Times New Roman"/>
          <w:color w:val="000000"/>
          <w:sz w:val="24"/>
          <w:szCs w:val="24"/>
          <w:lang w:val="ru-RU"/>
        </w:rPr>
        <w:t>•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bookmarkEnd w:id="10"/>
      <w:r w:rsidRPr="00CA4008">
        <w:rPr>
          <w:rFonts w:ascii="Times New Roman" w:eastAsia="Calibri" w:hAnsi="Times New Roman" w:cs="Times New Roman"/>
          <w:color w:val="000000"/>
          <w:sz w:val="24"/>
          <w:szCs w:val="24"/>
          <w:lang w:val="ru-RU"/>
        </w:rPr>
        <w:t>‌​</w:t>
      </w:r>
    </w:p>
    <w:p w:rsidR="0052694B" w:rsidRPr="005E45ED" w:rsidRDefault="00172FCD" w:rsidP="00CA4008">
      <w:pPr>
        <w:spacing w:after="0" w:line="480" w:lineRule="auto"/>
        <w:rPr>
          <w:lang w:val="ru-RU"/>
        </w:rPr>
      </w:pPr>
      <w:r w:rsidRPr="005E45ED">
        <w:rPr>
          <w:rFonts w:ascii="Times New Roman" w:hAnsi="Times New Roman"/>
          <w:b/>
          <w:color w:val="000000"/>
          <w:sz w:val="28"/>
          <w:lang w:val="ru-RU"/>
        </w:rPr>
        <w:t>МЕТОДИЧЕСКИЕ МАТЕРИАЛЫ ДЛЯ УЧИТЕЛЯ</w:t>
      </w:r>
    </w:p>
    <w:p w:rsidR="00CA4008" w:rsidRPr="00CA4008" w:rsidRDefault="00CA4008" w:rsidP="00CA4008">
      <w:pPr>
        <w:spacing w:after="0" w:line="480" w:lineRule="auto"/>
        <w:ind w:left="120"/>
        <w:rPr>
          <w:rFonts w:ascii="Times New Roman" w:eastAsia="Calibri" w:hAnsi="Times New Roman" w:cs="Times New Roman"/>
          <w:sz w:val="24"/>
          <w:szCs w:val="24"/>
          <w:lang w:val="ru-RU"/>
        </w:rPr>
      </w:pPr>
      <w:r w:rsidRPr="00CA4008">
        <w:rPr>
          <w:rFonts w:ascii="Times New Roman" w:eastAsia="Calibri" w:hAnsi="Times New Roman" w:cs="Times New Roman"/>
          <w:color w:val="000000"/>
          <w:sz w:val="24"/>
          <w:szCs w:val="24"/>
          <w:lang w:val="ru-RU"/>
        </w:rPr>
        <w:t>‌Обществознание. Поурочные разработки. 11 класс. Учебное пособие для</w:t>
      </w:r>
      <w:r w:rsidRPr="00CA4008">
        <w:rPr>
          <w:rFonts w:ascii="Times New Roman" w:eastAsia="Calibri" w:hAnsi="Times New Roman" w:cs="Times New Roman"/>
          <w:sz w:val="24"/>
          <w:szCs w:val="24"/>
          <w:lang w:val="ru-RU"/>
        </w:rPr>
        <w:br/>
      </w:r>
      <w:r w:rsidRPr="00CA4008">
        <w:rPr>
          <w:rFonts w:ascii="Times New Roman" w:eastAsia="Calibri" w:hAnsi="Times New Roman" w:cs="Times New Roman"/>
          <w:color w:val="000000"/>
          <w:sz w:val="24"/>
          <w:szCs w:val="24"/>
          <w:lang w:val="ru-RU"/>
        </w:rPr>
        <w:t xml:space="preserve"> общеобразовательных организаций. Базовый уровень, Просвещение 2021 год</w:t>
      </w:r>
      <w:r w:rsidRPr="00CA4008">
        <w:rPr>
          <w:rFonts w:ascii="Times New Roman" w:eastAsia="Calibri" w:hAnsi="Times New Roman" w:cs="Times New Roman"/>
          <w:sz w:val="24"/>
          <w:szCs w:val="24"/>
          <w:lang w:val="ru-RU"/>
        </w:rPr>
        <w:br/>
      </w:r>
    </w:p>
    <w:p w:rsidR="0052694B" w:rsidRPr="005E45ED" w:rsidRDefault="0052694B">
      <w:pPr>
        <w:spacing w:after="0" w:line="480" w:lineRule="auto"/>
        <w:ind w:left="120"/>
        <w:rPr>
          <w:lang w:val="ru-RU"/>
        </w:rPr>
      </w:pPr>
    </w:p>
    <w:p w:rsidR="0052694B" w:rsidRPr="005E45ED" w:rsidRDefault="0052694B">
      <w:pPr>
        <w:spacing w:after="0"/>
        <w:ind w:left="120"/>
        <w:rPr>
          <w:lang w:val="ru-RU"/>
        </w:rPr>
      </w:pPr>
    </w:p>
    <w:p w:rsidR="0052694B" w:rsidRPr="005E45ED" w:rsidRDefault="00172FCD">
      <w:pPr>
        <w:spacing w:after="0" w:line="480" w:lineRule="auto"/>
        <w:ind w:left="120"/>
        <w:rPr>
          <w:lang w:val="ru-RU"/>
        </w:rPr>
      </w:pPr>
      <w:r w:rsidRPr="005E45ED">
        <w:rPr>
          <w:rFonts w:ascii="Times New Roman" w:hAnsi="Times New Roman"/>
          <w:b/>
          <w:color w:val="000000"/>
          <w:sz w:val="28"/>
          <w:lang w:val="ru-RU"/>
        </w:rPr>
        <w:t>ЦИФРОВЫЕ ОБРАЗОВАТЕЛЬНЫЕ РЕСУРСЫ И РЕСУРСЫ СЕТИ ИНТЕРНЕТ</w:t>
      </w:r>
    </w:p>
    <w:p w:rsidR="0052694B" w:rsidRPr="005E45ED" w:rsidRDefault="0052694B">
      <w:pPr>
        <w:spacing w:after="0" w:line="480" w:lineRule="auto"/>
        <w:ind w:left="120"/>
        <w:rPr>
          <w:lang w:val="ru-RU"/>
        </w:rPr>
      </w:pPr>
    </w:p>
    <w:p w:rsidR="0052694B" w:rsidRPr="005E45ED" w:rsidRDefault="00CA4008">
      <w:pPr>
        <w:rPr>
          <w:lang w:val="ru-RU"/>
        </w:rPr>
        <w:sectPr w:rsidR="0052694B" w:rsidRPr="005E45ED">
          <w:pgSz w:w="11906" w:h="16383"/>
          <w:pgMar w:top="1134" w:right="850" w:bottom="1134" w:left="1701" w:header="720" w:footer="720" w:gutter="0"/>
          <w:cols w:space="720"/>
        </w:sectPr>
      </w:pPr>
      <w:r w:rsidRPr="00CA4008">
        <w:rPr>
          <w:rFonts w:ascii="Times New Roman" w:eastAsia="Calibri" w:hAnsi="Times New Roman" w:cs="Times New Roman"/>
          <w:color w:val="333333"/>
          <w:sz w:val="24"/>
          <w:szCs w:val="24"/>
          <w:lang w:val="ru-RU"/>
        </w:rPr>
        <w:t>‌</w:t>
      </w:r>
      <w:r w:rsidRPr="00CA4008">
        <w:rPr>
          <w:rFonts w:ascii="Times New Roman" w:eastAsia="Calibri" w:hAnsi="Times New Roman" w:cs="Times New Roman"/>
          <w:color w:val="000000"/>
          <w:sz w:val="24"/>
          <w:szCs w:val="24"/>
        </w:rPr>
        <w:t>https</w:t>
      </w:r>
      <w:r w:rsidRPr="00CA4008">
        <w:rPr>
          <w:rFonts w:ascii="Times New Roman" w:eastAsia="Calibri" w:hAnsi="Times New Roman" w:cs="Times New Roman"/>
          <w:color w:val="000000"/>
          <w:sz w:val="24"/>
          <w:szCs w:val="24"/>
          <w:lang w:val="ru-RU"/>
        </w:rPr>
        <w:t>://</w:t>
      </w:r>
      <w:r w:rsidRPr="00CA4008">
        <w:rPr>
          <w:rFonts w:ascii="Times New Roman" w:eastAsia="Calibri" w:hAnsi="Times New Roman" w:cs="Times New Roman"/>
          <w:color w:val="000000"/>
          <w:sz w:val="24"/>
          <w:szCs w:val="24"/>
        </w:rPr>
        <w:t>m</w:t>
      </w:r>
      <w:r w:rsidRPr="00CA4008">
        <w:rPr>
          <w:rFonts w:ascii="Times New Roman" w:eastAsia="Calibri" w:hAnsi="Times New Roman" w:cs="Times New Roman"/>
          <w:color w:val="000000"/>
          <w:sz w:val="24"/>
          <w:szCs w:val="24"/>
          <w:lang w:val="ru-RU"/>
        </w:rPr>
        <w:t>.</w:t>
      </w:r>
      <w:r w:rsidRPr="00CA4008">
        <w:rPr>
          <w:rFonts w:ascii="Times New Roman" w:eastAsia="Calibri" w:hAnsi="Times New Roman" w:cs="Times New Roman"/>
          <w:color w:val="000000"/>
          <w:sz w:val="24"/>
          <w:szCs w:val="24"/>
        </w:rPr>
        <w:t>edsoo</w:t>
      </w:r>
      <w:r w:rsidRPr="00CA4008">
        <w:rPr>
          <w:rFonts w:ascii="Times New Roman" w:eastAsia="Calibri" w:hAnsi="Times New Roman" w:cs="Times New Roman"/>
          <w:color w:val="000000"/>
          <w:sz w:val="24"/>
          <w:szCs w:val="24"/>
          <w:lang w:val="ru-RU"/>
        </w:rPr>
        <w:t>.</w:t>
      </w:r>
      <w:r w:rsidRPr="00CA4008">
        <w:rPr>
          <w:rFonts w:ascii="Times New Roman" w:eastAsia="Calibri" w:hAnsi="Times New Roman" w:cs="Times New Roman"/>
          <w:color w:val="000000"/>
          <w:sz w:val="24"/>
          <w:szCs w:val="24"/>
        </w:rPr>
        <w:t>ru</w:t>
      </w:r>
      <w:r w:rsidRPr="00CA4008">
        <w:rPr>
          <w:rFonts w:ascii="Times New Roman" w:eastAsia="Calibri" w:hAnsi="Times New Roman" w:cs="Times New Roman"/>
          <w:color w:val="000000"/>
          <w:sz w:val="24"/>
          <w:szCs w:val="24"/>
          <w:lang w:val="ru-RU"/>
        </w:rPr>
        <w:t>/</w:t>
      </w:r>
      <w:r w:rsidRPr="00CA4008">
        <w:rPr>
          <w:rFonts w:ascii="Times New Roman" w:eastAsia="Calibri" w:hAnsi="Times New Roman" w:cs="Times New Roman"/>
          <w:color w:val="000000"/>
          <w:sz w:val="24"/>
          <w:szCs w:val="24"/>
        </w:rPr>
        <w:t>f</w:t>
      </w:r>
      <w:r w:rsidRPr="00CA4008">
        <w:rPr>
          <w:rFonts w:ascii="Times New Roman" w:eastAsia="Calibri" w:hAnsi="Times New Roman" w:cs="Times New Roman"/>
          <w:color w:val="000000"/>
          <w:sz w:val="24"/>
          <w:szCs w:val="24"/>
          <w:lang w:val="ru-RU"/>
        </w:rPr>
        <w:t>5</w:t>
      </w:r>
      <w:r w:rsidRPr="00CA4008">
        <w:rPr>
          <w:rFonts w:ascii="Times New Roman" w:eastAsia="Calibri" w:hAnsi="Times New Roman" w:cs="Times New Roman"/>
          <w:color w:val="000000"/>
          <w:sz w:val="24"/>
          <w:szCs w:val="24"/>
        </w:rPr>
        <w:t>eca</w:t>
      </w:r>
      <w:r w:rsidRPr="00CA4008">
        <w:rPr>
          <w:rFonts w:ascii="Times New Roman" w:eastAsia="Calibri" w:hAnsi="Times New Roman" w:cs="Times New Roman"/>
          <w:color w:val="000000"/>
          <w:sz w:val="24"/>
          <w:szCs w:val="24"/>
          <w:lang w:val="ru-RU"/>
        </w:rPr>
        <w:t>7</w:t>
      </w:r>
      <w:r w:rsidRPr="00CA4008">
        <w:rPr>
          <w:rFonts w:ascii="Times New Roman" w:eastAsia="Calibri" w:hAnsi="Times New Roman" w:cs="Times New Roman"/>
          <w:color w:val="000000"/>
          <w:sz w:val="24"/>
          <w:szCs w:val="24"/>
        </w:rPr>
        <w:t>e</w:t>
      </w:r>
      <w:r w:rsidRPr="00CA4008">
        <w:rPr>
          <w:rFonts w:ascii="Times New Roman" w:eastAsia="Calibri" w:hAnsi="Times New Roman" w:cs="Times New Roman"/>
          <w:color w:val="000000"/>
          <w:sz w:val="24"/>
          <w:szCs w:val="24"/>
          <w:lang w:val="ru-RU"/>
        </w:rPr>
        <w:t>6</w:t>
      </w:r>
      <w:r w:rsidRPr="00CA4008">
        <w:rPr>
          <w:rFonts w:ascii="Times New Roman" w:eastAsia="Calibri" w:hAnsi="Times New Roman" w:cs="Times New Roman"/>
          <w:sz w:val="24"/>
          <w:szCs w:val="24"/>
          <w:lang w:val="ru-RU"/>
        </w:rPr>
        <w:br/>
      </w:r>
      <w:r w:rsidRPr="00CA4008">
        <w:rPr>
          <w:rFonts w:ascii="Times New Roman" w:eastAsia="Calibri" w:hAnsi="Times New Roman" w:cs="Times New Roman"/>
          <w:color w:val="000000"/>
          <w:sz w:val="24"/>
          <w:szCs w:val="24"/>
        </w:rPr>
        <w:t>https</w:t>
      </w:r>
      <w:r w:rsidRPr="00CA4008">
        <w:rPr>
          <w:rFonts w:ascii="Times New Roman" w:eastAsia="Calibri" w:hAnsi="Times New Roman" w:cs="Times New Roman"/>
          <w:color w:val="000000"/>
          <w:sz w:val="24"/>
          <w:szCs w:val="24"/>
          <w:lang w:val="ru-RU"/>
        </w:rPr>
        <w:t>://</w:t>
      </w:r>
      <w:r w:rsidRPr="00CA4008">
        <w:rPr>
          <w:rFonts w:ascii="Times New Roman" w:eastAsia="Calibri" w:hAnsi="Times New Roman" w:cs="Times New Roman"/>
          <w:color w:val="000000"/>
          <w:sz w:val="24"/>
          <w:szCs w:val="24"/>
        </w:rPr>
        <w:t>resh</w:t>
      </w:r>
      <w:r w:rsidRPr="00CA4008">
        <w:rPr>
          <w:rFonts w:ascii="Times New Roman" w:eastAsia="Calibri" w:hAnsi="Times New Roman" w:cs="Times New Roman"/>
          <w:color w:val="000000"/>
          <w:sz w:val="24"/>
          <w:szCs w:val="24"/>
          <w:lang w:val="ru-RU"/>
        </w:rPr>
        <w:t>.</w:t>
      </w:r>
      <w:r w:rsidRPr="00CA4008">
        <w:rPr>
          <w:rFonts w:ascii="Times New Roman" w:eastAsia="Calibri" w:hAnsi="Times New Roman" w:cs="Times New Roman"/>
          <w:color w:val="000000"/>
          <w:sz w:val="24"/>
          <w:szCs w:val="24"/>
        </w:rPr>
        <w:t>edu</w:t>
      </w:r>
      <w:r w:rsidRPr="00CA4008">
        <w:rPr>
          <w:rFonts w:ascii="Times New Roman" w:eastAsia="Calibri" w:hAnsi="Times New Roman" w:cs="Times New Roman"/>
          <w:color w:val="000000"/>
          <w:sz w:val="24"/>
          <w:szCs w:val="24"/>
          <w:lang w:val="ru-RU"/>
        </w:rPr>
        <w:t>.</w:t>
      </w:r>
      <w:r w:rsidRPr="00CA4008">
        <w:rPr>
          <w:rFonts w:ascii="Times New Roman" w:eastAsia="Calibri" w:hAnsi="Times New Roman" w:cs="Times New Roman"/>
          <w:color w:val="000000"/>
          <w:sz w:val="24"/>
          <w:szCs w:val="24"/>
        </w:rPr>
        <w:t>ru</w:t>
      </w:r>
    </w:p>
    <w:bookmarkEnd w:id="9"/>
    <w:p w:rsidR="00172FCD" w:rsidRPr="005E45ED" w:rsidRDefault="00172FCD">
      <w:pPr>
        <w:rPr>
          <w:lang w:val="ru-RU"/>
        </w:rPr>
      </w:pPr>
    </w:p>
    <w:sectPr w:rsidR="00172FCD" w:rsidRPr="005E45ED" w:rsidSect="00307FE9">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E97" w:rsidRDefault="00E54E97" w:rsidP="005E45ED">
      <w:pPr>
        <w:spacing w:after="0" w:line="240" w:lineRule="auto"/>
      </w:pPr>
      <w:r>
        <w:separator/>
      </w:r>
    </w:p>
  </w:endnote>
  <w:endnote w:type="continuationSeparator" w:id="1">
    <w:p w:rsidR="00E54E97" w:rsidRDefault="00E54E97" w:rsidP="005E45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E97" w:rsidRDefault="00E54E97" w:rsidP="005E45ED">
      <w:pPr>
        <w:spacing w:after="0" w:line="240" w:lineRule="auto"/>
      </w:pPr>
      <w:r>
        <w:separator/>
      </w:r>
    </w:p>
  </w:footnote>
  <w:footnote w:type="continuationSeparator" w:id="1">
    <w:p w:rsidR="00E54E97" w:rsidRDefault="00E54E97" w:rsidP="005E45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674DA"/>
    <w:multiLevelType w:val="multilevel"/>
    <w:tmpl w:val="64E28B90"/>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D2D5118"/>
    <w:multiLevelType w:val="multilevel"/>
    <w:tmpl w:val="99A838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2694B"/>
    <w:rsid w:val="00172FCD"/>
    <w:rsid w:val="001E4898"/>
    <w:rsid w:val="00202AE5"/>
    <w:rsid w:val="00307FE9"/>
    <w:rsid w:val="0052694B"/>
    <w:rsid w:val="005E45ED"/>
    <w:rsid w:val="009F6376"/>
    <w:rsid w:val="00BE3863"/>
    <w:rsid w:val="00CA4008"/>
    <w:rsid w:val="00D70D02"/>
    <w:rsid w:val="00D753B1"/>
    <w:rsid w:val="00DA6134"/>
    <w:rsid w:val="00E54E97"/>
    <w:rsid w:val="00F34185"/>
    <w:rsid w:val="00F94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07FE9"/>
    <w:rPr>
      <w:color w:val="0563C1" w:themeColor="hyperlink"/>
      <w:u w:val="single"/>
    </w:rPr>
  </w:style>
  <w:style w:type="table" w:styleId="ac">
    <w:name w:val="Table Grid"/>
    <w:basedOn w:val="a1"/>
    <w:uiPriority w:val="59"/>
    <w:rsid w:val="00307F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5E45E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E45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30</Pages>
  <Words>16999</Words>
  <Characters>96898</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Светлана</cp:lastModifiedBy>
  <cp:revision>9</cp:revision>
  <dcterms:created xsi:type="dcterms:W3CDTF">2026-08-21T06:51:00Z</dcterms:created>
  <dcterms:modified xsi:type="dcterms:W3CDTF">2026-08-29T05:26:00Z</dcterms:modified>
</cp:coreProperties>
</file>